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E" w:rsidRPr="00A53B5E" w:rsidRDefault="00A53B5E" w:rsidP="00A53B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B5E">
        <w:rPr>
          <w:rFonts w:ascii="Times New Roman" w:hAnsi="Times New Roman" w:cs="Times New Roman"/>
          <w:b/>
          <w:sz w:val="28"/>
          <w:szCs w:val="28"/>
          <w:u w:val="single"/>
        </w:rPr>
        <w:t>Губернатор Андрей Клычков поручил расширить категории участников программы «Земский учитель»</w:t>
      </w:r>
    </w:p>
    <w:p w:rsidR="00A53B5E" w:rsidRDefault="00A53B5E" w:rsidP="00A53B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53B5E" w:rsidRDefault="00A53B5E" w:rsidP="00A53B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53B5E" w:rsidRPr="00A53B5E" w:rsidRDefault="00A53B5E" w:rsidP="00A53B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3B5E">
        <w:rPr>
          <w:color w:val="000000"/>
          <w:sz w:val="28"/>
          <w:szCs w:val="28"/>
        </w:rPr>
        <w:t>Такое поручение глава региона дал региональному Департаменту образования совместно с главным правовым управлением Администрации Губернатора и Правительства Орловской области в ходе заседания Правительства Орловской области 21 декабря.</w:t>
      </w:r>
    </w:p>
    <w:p w:rsidR="00A53B5E" w:rsidRPr="00A53B5E" w:rsidRDefault="00A53B5E" w:rsidP="00A53B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3B5E">
        <w:rPr>
          <w:i/>
          <w:iCs/>
          <w:color w:val="000000"/>
          <w:sz w:val="28"/>
          <w:szCs w:val="28"/>
        </w:rPr>
        <w:t>«В срок до 12 января 2021 года внести предложение по расширению категорий участников программы «Земский учитель», включив в качестве претендентов на участие в конкурсных мероприятиях студентов – выпускников последних курсов высших учебных заведений»,</w:t>
      </w:r>
      <w:r w:rsidRPr="00A53B5E">
        <w:rPr>
          <w:color w:val="000000"/>
          <w:sz w:val="28"/>
          <w:szCs w:val="28"/>
        </w:rPr>
        <w:t> - отметил Андрей Клычков.</w:t>
      </w:r>
    </w:p>
    <w:p w:rsidR="00A53B5E" w:rsidRPr="00A53B5E" w:rsidRDefault="00A53B5E" w:rsidP="00A53B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3B5E">
        <w:rPr>
          <w:color w:val="000000"/>
          <w:sz w:val="28"/>
          <w:szCs w:val="28"/>
        </w:rPr>
        <w:t>Он также рекомендовал главам муниципальных образований рассмотреть возможность внесения в Примерные положения по оплате труда работников муниципальных образовательных организаций дополнительных стимулирующих выплат для участников программы «Земский учитель» на период участия в данной программе.</w:t>
      </w:r>
    </w:p>
    <w:p w:rsidR="00A53B5E" w:rsidRPr="00A53B5E" w:rsidRDefault="00A53B5E" w:rsidP="00A53B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3B5E">
        <w:rPr>
          <w:color w:val="000000"/>
          <w:sz w:val="28"/>
          <w:szCs w:val="28"/>
        </w:rPr>
        <w:t>Руководитель Департамента образования Орловской области Татьяна Крымова, докладывая о реализации в регионе мероприятий проекта «Земский учитель» в 2020 году, рассказала, что в рамках программы в 16 общеобразовательных организациях 7 муниципальных образований трудоустроены 20 квалифицированных учителей математики, русского языка, английского и немецкого языков, физики, истории и обществознания, биологии, начальных классов, ОБЖ. В 2021 году работа в данном направлении будет продолжена.</w:t>
      </w:r>
    </w:p>
    <w:p w:rsidR="00A53B5E" w:rsidRPr="00A53B5E" w:rsidRDefault="00A53B5E" w:rsidP="00A53B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3B5E">
        <w:rPr>
          <w:color w:val="000000"/>
          <w:sz w:val="28"/>
          <w:szCs w:val="28"/>
        </w:rPr>
        <w:t>«</w:t>
      </w:r>
      <w:r w:rsidRPr="00A53B5E">
        <w:rPr>
          <w:i/>
          <w:iCs/>
          <w:color w:val="000000"/>
          <w:sz w:val="28"/>
          <w:szCs w:val="28"/>
        </w:rPr>
        <w:t xml:space="preserve">Средний возраст учителей – 37 лет, 70% из них имеют первую и высшую квалификационные категории. Выплата в размере 1 </w:t>
      </w:r>
      <w:proofErr w:type="spellStart"/>
      <w:proofErr w:type="gramStart"/>
      <w:r w:rsidRPr="00A53B5E">
        <w:rPr>
          <w:i/>
          <w:iCs/>
          <w:color w:val="000000"/>
          <w:sz w:val="28"/>
          <w:szCs w:val="28"/>
        </w:rPr>
        <w:t>млн</w:t>
      </w:r>
      <w:proofErr w:type="spellEnd"/>
      <w:proofErr w:type="gramEnd"/>
      <w:r w:rsidRPr="00A53B5E">
        <w:rPr>
          <w:i/>
          <w:iCs/>
          <w:color w:val="000000"/>
          <w:sz w:val="28"/>
          <w:szCs w:val="28"/>
        </w:rPr>
        <w:t xml:space="preserve"> рублей произведена в полном объеме каждому победителю программы «Земский учитель» 2020 года»</w:t>
      </w:r>
      <w:r w:rsidRPr="00A53B5E">
        <w:rPr>
          <w:color w:val="000000"/>
          <w:sz w:val="28"/>
          <w:szCs w:val="28"/>
        </w:rPr>
        <w:t>, - подчеркнула Татьяна Крымова.</w:t>
      </w:r>
    </w:p>
    <w:p w:rsidR="00A53B5E" w:rsidRPr="00A53B5E" w:rsidRDefault="00A53B5E" w:rsidP="00A53B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3B5E">
        <w:rPr>
          <w:color w:val="000000"/>
          <w:sz w:val="28"/>
          <w:szCs w:val="28"/>
        </w:rPr>
        <w:t xml:space="preserve">Орловская область одна из первых вышла на федеральный уровень с инициативой о разработке государственной программы «Земский учитель». Программа предназначена для обеспечения общеобразовательных организаций </w:t>
      </w:r>
      <w:r w:rsidRPr="00A53B5E">
        <w:rPr>
          <w:color w:val="000000"/>
          <w:sz w:val="28"/>
          <w:szCs w:val="28"/>
        </w:rPr>
        <w:lastRenderedPageBreak/>
        <w:t>сельских населенных пунктов, поселков городского типа и малых городов (до 50 тысяч человек) высококвалифицированными педагогическими кадрами. Она предусматривает осуществление единовременной компенсационной выплаты в размере 1 миллиона рублей учителю, прошедшему конкурсный отбор и прибывшему (переехавшему) в выбранное место работы.</w:t>
      </w:r>
    </w:p>
    <w:p w:rsidR="00000000" w:rsidRDefault="00A53B5E" w:rsidP="00A53B5E">
      <w:pPr>
        <w:spacing w:after="0" w:line="360" w:lineRule="auto"/>
      </w:pPr>
    </w:p>
    <w:sectPr w:rsidR="00000000" w:rsidSect="00A53B5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B5E"/>
    <w:rsid w:val="00A5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2020-12-22T12:32:00Z</dcterms:created>
  <dcterms:modified xsi:type="dcterms:W3CDTF">2020-12-22T12:33:00Z</dcterms:modified>
</cp:coreProperties>
</file>