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D72189" w:rsidRDefault="00D72189" w:rsidP="00D72189">
            <w:pPr>
              <w:jc w:val="center"/>
              <w:rPr>
                <w:rFonts w:eastAsia="Calibri"/>
              </w:rPr>
            </w:pPr>
            <w:bookmarkStart w:id="0" w:name="_GoBack"/>
          </w:p>
          <w:p w:rsidR="00D72189" w:rsidRDefault="00D72189" w:rsidP="00D721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D72189" w:rsidRDefault="00D72189" w:rsidP="00D72189">
            <w:pPr>
              <w:jc w:val="center"/>
              <w:rPr>
                <w:b/>
                <w:szCs w:val="28"/>
              </w:rPr>
            </w:pPr>
          </w:p>
          <w:p w:rsidR="00D72189" w:rsidRDefault="00D72189" w:rsidP="00D721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bookmarkEnd w:id="0"/>
          <w:p w:rsidR="00D72189" w:rsidRDefault="00D72189" w:rsidP="00D72189">
            <w:pPr>
              <w:rPr>
                <w:szCs w:val="28"/>
              </w:rPr>
            </w:pPr>
          </w:p>
          <w:p w:rsidR="00D72189" w:rsidRDefault="00D72189" w:rsidP="00D72189">
            <w:pPr>
              <w:rPr>
                <w:szCs w:val="28"/>
              </w:rPr>
            </w:pPr>
          </w:p>
          <w:p w:rsidR="00D72189" w:rsidRDefault="00D72189" w:rsidP="00D72189">
            <w:pPr>
              <w:rPr>
                <w:szCs w:val="28"/>
              </w:rPr>
            </w:pPr>
            <w:r>
              <w:rPr>
                <w:szCs w:val="28"/>
              </w:rPr>
              <w:t>9 августа 2022 г. № 4</w:t>
            </w:r>
            <w:r>
              <w:rPr>
                <w:szCs w:val="28"/>
              </w:rPr>
              <w:t>10</w:t>
            </w:r>
          </w:p>
          <w:p w:rsidR="00D72189" w:rsidRDefault="00D72189" w:rsidP="00D721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  <w:lang w:val="en-US"/>
              </w:rPr>
            </w:pPr>
            <w:r>
              <w:rPr>
                <w:szCs w:val="28"/>
              </w:rPr>
              <w:t>г. Орёл</w:t>
            </w:r>
          </w:p>
          <w:p w:rsidR="00D72189" w:rsidRDefault="00D72189" w:rsidP="00D72189">
            <w:pPr>
              <w:rPr>
                <w:color w:val="0000FF"/>
                <w:sz w:val="36"/>
                <w:szCs w:val="36"/>
                <w:vertAlign w:val="superscript"/>
              </w:rPr>
            </w:pP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1D49CF" w:rsidRDefault="001D49CF"/>
        </w:tc>
      </w:tr>
    </w:tbl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943BD" w:rsidRDefault="00E943BD" w:rsidP="00E94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</w:t>
      </w:r>
      <w:proofErr w:type="gramStart"/>
      <w:r w:rsidRPr="0053364B">
        <w:rPr>
          <w:rFonts w:ascii="Times New Roman" w:hAnsi="Times New Roman" w:cs="Times New Roman"/>
          <w:b w:val="0"/>
          <w:sz w:val="28"/>
          <w:szCs w:val="28"/>
        </w:rPr>
        <w:t>мерах</w:t>
      </w:r>
      <w:proofErr w:type="gramEnd"/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проживающих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Орловской области,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направленны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казенным учреждением «Военный комиссариат Орловской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для прохождения военной службы по контракту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3-й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армейский </w:t>
      </w:r>
    </w:p>
    <w:p w:rsidR="00E943BD" w:rsidRDefault="00E943BD" w:rsidP="00E94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корпус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специальной военной операции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Донецкой Народной Республики,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Луганской Народной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127D">
        <w:rPr>
          <w:rFonts w:ascii="Times New Roman" w:hAnsi="Times New Roman" w:cs="Times New Roman"/>
          <w:b w:val="0"/>
          <w:sz w:val="28"/>
          <w:szCs w:val="28"/>
        </w:rPr>
        <w:t>и Украины</w:t>
      </w:r>
    </w:p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943BD" w:rsidRPr="00980EF7" w:rsidRDefault="00E943BD" w:rsidP="00E943BD">
      <w:pPr>
        <w:autoSpaceDE w:val="0"/>
        <w:autoSpaceDN w:val="0"/>
        <w:adjustRightInd w:val="0"/>
        <w:ind w:firstLine="709"/>
        <w:rPr>
          <w:szCs w:val="28"/>
        </w:rPr>
      </w:pPr>
      <w:r w:rsidRPr="0053364B">
        <w:rPr>
          <w:szCs w:val="28"/>
        </w:rPr>
        <w:t>1.</w:t>
      </w:r>
      <w:r>
        <w:rPr>
          <w:szCs w:val="28"/>
        </w:rPr>
        <w:t>  </w:t>
      </w:r>
      <w:proofErr w:type="gramStart"/>
      <w:r w:rsidRPr="0053364B">
        <w:rPr>
          <w:szCs w:val="28"/>
        </w:rPr>
        <w:t xml:space="preserve">Осуществить </w:t>
      </w:r>
      <w:r>
        <w:rPr>
          <w:szCs w:val="28"/>
        </w:rPr>
        <w:t xml:space="preserve">в 2022 году </w:t>
      </w:r>
      <w:r w:rsidRPr="0053364B">
        <w:rPr>
          <w:szCs w:val="28"/>
        </w:rPr>
        <w:t xml:space="preserve">за счет средств областного бюджета предоставление дополнительной меры социальной поддержки </w:t>
      </w:r>
      <w:r w:rsidRPr="0053364B">
        <w:rPr>
          <w:iCs/>
          <w:szCs w:val="28"/>
        </w:rPr>
        <w:t xml:space="preserve">в виде единовременной </w:t>
      </w:r>
      <w:r w:rsidRPr="00DB7937">
        <w:rPr>
          <w:iCs/>
          <w:szCs w:val="28"/>
        </w:rPr>
        <w:t xml:space="preserve">денежной выплаты </w:t>
      </w:r>
      <w:r w:rsidRPr="00DB7937">
        <w:rPr>
          <w:szCs w:val="28"/>
        </w:rPr>
        <w:t xml:space="preserve">гражданам Российской Федерации, проживающим на территории Орловской области, </w:t>
      </w:r>
      <w:r>
        <w:rPr>
          <w:szCs w:val="28"/>
        </w:rPr>
        <w:t xml:space="preserve">направленным </w:t>
      </w:r>
      <w:r w:rsidRPr="00411BCC">
        <w:rPr>
          <w:szCs w:val="28"/>
        </w:rPr>
        <w:t xml:space="preserve">федеральным казенным учреждением «Военный комиссариат Орловской области» </w:t>
      </w:r>
      <w:r>
        <w:rPr>
          <w:szCs w:val="28"/>
        </w:rPr>
        <w:t xml:space="preserve">для прохождения военной службы по контракту в 3-й армейский корпус для участия в </w:t>
      </w:r>
      <w:r w:rsidRPr="00DB7937">
        <w:rPr>
          <w:szCs w:val="28"/>
        </w:rPr>
        <w:t>специальной военной операции</w:t>
      </w:r>
      <w:r>
        <w:rPr>
          <w:szCs w:val="28"/>
        </w:rPr>
        <w:t xml:space="preserve"> </w:t>
      </w:r>
      <w:r w:rsidRPr="00DB7937">
        <w:rPr>
          <w:szCs w:val="28"/>
        </w:rPr>
        <w:t xml:space="preserve">на территориях Донецкой Народной Республики, Луганской Народной Республики </w:t>
      </w:r>
      <w:r>
        <w:rPr>
          <w:szCs w:val="28"/>
        </w:rPr>
        <w:br/>
      </w:r>
      <w:r w:rsidRPr="00DB7937">
        <w:rPr>
          <w:szCs w:val="28"/>
        </w:rPr>
        <w:t>и</w:t>
      </w:r>
      <w:proofErr w:type="gramEnd"/>
      <w:r w:rsidRPr="00DB7937">
        <w:rPr>
          <w:szCs w:val="28"/>
        </w:rPr>
        <w:t xml:space="preserve"> Украины, в размере 100 </w:t>
      </w:r>
      <w:r>
        <w:rPr>
          <w:szCs w:val="28"/>
        </w:rPr>
        <w:t>тыс.</w:t>
      </w:r>
      <w:r w:rsidRPr="00980EF7">
        <w:rPr>
          <w:szCs w:val="28"/>
        </w:rPr>
        <w:t xml:space="preserve"> рублей.</w:t>
      </w:r>
    </w:p>
    <w:p w:rsidR="00E943BD" w:rsidRPr="002B13BD" w:rsidRDefault="00E943BD" w:rsidP="00E943BD">
      <w:pPr>
        <w:autoSpaceDE w:val="0"/>
        <w:autoSpaceDN w:val="0"/>
        <w:adjustRightInd w:val="0"/>
        <w:ind w:firstLine="709"/>
        <w:rPr>
          <w:iCs/>
          <w:szCs w:val="28"/>
          <w:u w:val="single"/>
        </w:rPr>
      </w:pPr>
      <w:r>
        <w:rPr>
          <w:iCs/>
          <w:szCs w:val="28"/>
        </w:rPr>
        <w:t>2.  </w:t>
      </w:r>
      <w:r w:rsidRPr="0053364B">
        <w:rPr>
          <w:iCs/>
          <w:szCs w:val="28"/>
        </w:rPr>
        <w:t xml:space="preserve">Установить, что детям лиц, указанных в пункте 1 настоящего указа, </w:t>
      </w:r>
      <w:r w:rsidRPr="00AA0755">
        <w:rPr>
          <w:iCs/>
          <w:szCs w:val="28"/>
        </w:rPr>
        <w:t xml:space="preserve">предоставляется </w:t>
      </w:r>
      <w:r w:rsidRPr="00AA0755">
        <w:rPr>
          <w:szCs w:val="28"/>
        </w:rPr>
        <w:t>преимущественное право зачисления</w:t>
      </w:r>
      <w:r w:rsidRPr="00AA0755">
        <w:t xml:space="preserve"> </w:t>
      </w:r>
      <w:r w:rsidRPr="00AA0755">
        <w:rPr>
          <w:iCs/>
          <w:szCs w:val="28"/>
        </w:rPr>
        <w:t>в</w:t>
      </w:r>
      <w:r w:rsidRPr="0053364B">
        <w:rPr>
          <w:iCs/>
          <w:szCs w:val="28"/>
        </w:rPr>
        <w:t xml:space="preserve"> государственны</w:t>
      </w:r>
      <w:r>
        <w:rPr>
          <w:iCs/>
          <w:szCs w:val="28"/>
        </w:rPr>
        <w:t>е</w:t>
      </w:r>
      <w:r w:rsidRPr="0053364B">
        <w:rPr>
          <w:iCs/>
          <w:szCs w:val="28"/>
        </w:rPr>
        <w:t xml:space="preserve"> образовательны</w:t>
      </w:r>
      <w:r>
        <w:rPr>
          <w:iCs/>
          <w:szCs w:val="28"/>
        </w:rPr>
        <w:t>е</w:t>
      </w:r>
      <w:r w:rsidRPr="0053364B">
        <w:rPr>
          <w:iCs/>
          <w:szCs w:val="28"/>
        </w:rPr>
        <w:t xml:space="preserve"> организаци</w:t>
      </w:r>
      <w:r>
        <w:rPr>
          <w:iCs/>
          <w:szCs w:val="28"/>
        </w:rPr>
        <w:t xml:space="preserve">и </w:t>
      </w:r>
      <w:r w:rsidRPr="0053364B">
        <w:rPr>
          <w:iCs/>
          <w:szCs w:val="28"/>
        </w:rPr>
        <w:t xml:space="preserve">Орловской области, </w:t>
      </w:r>
      <w:r>
        <w:rPr>
          <w:iCs/>
          <w:szCs w:val="28"/>
        </w:rPr>
        <w:t xml:space="preserve">подведомственные </w:t>
      </w:r>
      <w:r w:rsidRPr="002B13BD">
        <w:rPr>
          <w:iCs/>
          <w:szCs w:val="28"/>
        </w:rPr>
        <w:t>органам исполнительной государственной власти специальной компетенции Орловской области, реализующие образовательные программы общего образования и дополнительного образовани</w:t>
      </w:r>
      <w:r w:rsidRPr="00141574">
        <w:rPr>
          <w:iCs/>
          <w:szCs w:val="28"/>
        </w:rPr>
        <w:t>я.</w:t>
      </w:r>
    </w:p>
    <w:p w:rsidR="00E943BD" w:rsidRPr="002B13BD" w:rsidRDefault="00E943BD" w:rsidP="00E943BD">
      <w:pPr>
        <w:autoSpaceDE w:val="0"/>
        <w:autoSpaceDN w:val="0"/>
        <w:adjustRightInd w:val="0"/>
        <w:ind w:firstLine="709"/>
        <w:rPr>
          <w:szCs w:val="28"/>
        </w:rPr>
      </w:pPr>
      <w:r w:rsidRPr="002B13BD">
        <w:rPr>
          <w:szCs w:val="28"/>
        </w:rPr>
        <w:t>3.</w:t>
      </w:r>
      <w:r>
        <w:rPr>
          <w:szCs w:val="28"/>
        </w:rPr>
        <w:t>  </w:t>
      </w:r>
      <w:r w:rsidRPr="002B13BD">
        <w:rPr>
          <w:iCs/>
          <w:szCs w:val="28"/>
        </w:rPr>
        <w:t>Рекомендовать органам местного самоуправления муниципальных образований Орловской области предоставить детям лиц, указанн</w:t>
      </w:r>
      <w:r>
        <w:rPr>
          <w:iCs/>
          <w:szCs w:val="28"/>
        </w:rPr>
        <w:t xml:space="preserve">ых </w:t>
      </w:r>
      <w:r>
        <w:rPr>
          <w:iCs/>
          <w:szCs w:val="28"/>
        </w:rPr>
        <w:br/>
        <w:t>в пункте 1 настоящего указа,</w:t>
      </w:r>
      <w:r w:rsidRPr="002B13BD">
        <w:rPr>
          <w:iCs/>
          <w:szCs w:val="28"/>
        </w:rPr>
        <w:t xml:space="preserve"> </w:t>
      </w:r>
      <w:r w:rsidRPr="002B13BD">
        <w:rPr>
          <w:szCs w:val="28"/>
        </w:rPr>
        <w:t xml:space="preserve">преимущественное право зачисления </w:t>
      </w:r>
      <w:r>
        <w:rPr>
          <w:szCs w:val="28"/>
        </w:rPr>
        <w:br/>
      </w:r>
      <w:r w:rsidRPr="002B13BD">
        <w:rPr>
          <w:szCs w:val="28"/>
        </w:rPr>
        <w:t xml:space="preserve">в муниципальные дошкольные образовательные организации, </w:t>
      </w:r>
      <w:r w:rsidRPr="002B13BD">
        <w:rPr>
          <w:szCs w:val="28"/>
        </w:rPr>
        <w:lastRenderedPageBreak/>
        <w:t>общеобразовательные организации и образовательные организации дополнительного образования.</w:t>
      </w:r>
    </w:p>
    <w:p w:rsidR="00E943BD" w:rsidRPr="00AA0755" w:rsidRDefault="00E943BD" w:rsidP="00E943BD">
      <w:pPr>
        <w:autoSpaceDE w:val="0"/>
        <w:autoSpaceDN w:val="0"/>
        <w:adjustRightInd w:val="0"/>
        <w:ind w:firstLine="709"/>
      </w:pPr>
      <w:r w:rsidRPr="002B13BD">
        <w:rPr>
          <w:szCs w:val="28"/>
        </w:rPr>
        <w:t>4</w:t>
      </w:r>
      <w:r>
        <w:rPr>
          <w:szCs w:val="28"/>
        </w:rPr>
        <w:t>.  </w:t>
      </w:r>
      <w:r w:rsidRPr="002B13BD">
        <w:rPr>
          <w:szCs w:val="28"/>
        </w:rPr>
        <w:t xml:space="preserve">Департаменту социальной защиты, </w:t>
      </w:r>
      <w:r>
        <w:rPr>
          <w:szCs w:val="28"/>
        </w:rPr>
        <w:t xml:space="preserve">опеки и попечительства, труда </w:t>
      </w:r>
      <w:r>
        <w:rPr>
          <w:szCs w:val="28"/>
        </w:rPr>
        <w:br/>
      </w:r>
      <w:r w:rsidRPr="002B13BD">
        <w:rPr>
          <w:szCs w:val="28"/>
        </w:rPr>
        <w:t xml:space="preserve">и занятости Орловской области </w:t>
      </w:r>
      <w:r w:rsidRPr="002B13BD">
        <w:rPr>
          <w:spacing w:val="-6"/>
          <w:szCs w:val="28"/>
        </w:rPr>
        <w:t xml:space="preserve">в срок до </w:t>
      </w:r>
      <w:r>
        <w:rPr>
          <w:spacing w:val="-6"/>
          <w:szCs w:val="28"/>
        </w:rPr>
        <w:t>15</w:t>
      </w:r>
      <w:r w:rsidRPr="002B13BD">
        <w:rPr>
          <w:spacing w:val="-6"/>
          <w:szCs w:val="28"/>
        </w:rPr>
        <w:t xml:space="preserve"> августа 2022 года подготовить </w:t>
      </w:r>
      <w:r>
        <w:rPr>
          <w:spacing w:val="-6"/>
          <w:szCs w:val="28"/>
        </w:rPr>
        <w:br/>
      </w:r>
      <w:r w:rsidRPr="002B13BD">
        <w:rPr>
          <w:spacing w:val="-6"/>
          <w:szCs w:val="28"/>
        </w:rPr>
        <w:t xml:space="preserve">и внести для рассмотрения в установленном порядке проект постановления </w:t>
      </w:r>
      <w:r w:rsidRPr="0053364B">
        <w:rPr>
          <w:spacing w:val="-6"/>
          <w:szCs w:val="28"/>
        </w:rPr>
        <w:t>Правительства Орловской области, определяющего порядок предоставления дополнительной меры социальной поддержки</w:t>
      </w:r>
      <w:r w:rsidRPr="0053364B">
        <w:rPr>
          <w:iCs/>
          <w:szCs w:val="28"/>
        </w:rPr>
        <w:t>, указанной в пункте 1 настоящего указа.</w:t>
      </w:r>
    </w:p>
    <w:p w:rsidR="00E943BD" w:rsidRDefault="00E943BD" w:rsidP="00E943B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53364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  Органам исполнительной государственной власти специальной компетенции Орловской области, осуществляющим функции и полномочия учредителя </w:t>
      </w:r>
      <w:r w:rsidRPr="0053364B">
        <w:rPr>
          <w:rFonts w:ascii="Times New Roman" w:hAnsi="Times New Roman" w:cs="Times New Roman"/>
          <w:i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53364B">
        <w:rPr>
          <w:rFonts w:ascii="Times New Roman" w:hAnsi="Times New Roman" w:cs="Times New Roman"/>
          <w:i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53364B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Pr="0053364B">
        <w:rPr>
          <w:rFonts w:ascii="Times New Roman" w:hAnsi="Times New Roman" w:cs="Times New Roman"/>
          <w:iCs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указанных в пункте 2 настоящего указа, </w:t>
      </w:r>
      <w:r w:rsidRPr="0053364B">
        <w:rPr>
          <w:rFonts w:ascii="Times New Roman" w:hAnsi="Times New Roman" w:cs="Times New Roman"/>
          <w:spacing w:val="-6"/>
          <w:sz w:val="28"/>
          <w:szCs w:val="28"/>
        </w:rPr>
        <w:t xml:space="preserve">в рамках компетенции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организовать и обеспечить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меры </w:t>
      </w:r>
      <w:r w:rsidRPr="0053364B">
        <w:rPr>
          <w:rFonts w:ascii="Times New Roman" w:hAnsi="Times New Roman" w:cs="Times New Roman"/>
          <w:sz w:val="28"/>
          <w:szCs w:val="28"/>
        </w:rPr>
        <w:t>социальной поддержки,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364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3364B">
        <w:rPr>
          <w:rFonts w:ascii="Times New Roman" w:hAnsi="Times New Roman" w:cs="Times New Roman"/>
          <w:sz w:val="28"/>
          <w:szCs w:val="28"/>
        </w:rPr>
        <w:t>2 настоящего указа</w:t>
      </w:r>
      <w:r w:rsidRPr="005336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43BD" w:rsidRPr="00FF22CC" w:rsidRDefault="00E943BD" w:rsidP="00E943B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  Действие настоящего указа распространяется на правоотношения, возникшие с 1 июля 2022 года. </w:t>
      </w:r>
    </w:p>
    <w:p w:rsidR="00E943BD" w:rsidRPr="0053364B" w:rsidRDefault="00E943BD" w:rsidP="00E9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</w:t>
      </w:r>
      <w:proofErr w:type="gramStart"/>
      <w:r w:rsidRPr="00275A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A1B">
        <w:rPr>
          <w:rFonts w:ascii="Times New Roman" w:hAnsi="Times New Roman" w:cs="Times New Roman"/>
          <w:sz w:val="28"/>
          <w:szCs w:val="28"/>
        </w:rPr>
        <w:t xml:space="preserve"> исполнением указа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141574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 заместителя</w:t>
      </w:r>
      <w:r w:rsidRPr="00141574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в Правительстве Орловской области</w:t>
      </w:r>
      <w:r w:rsidRPr="00275A1B">
        <w:rPr>
          <w:rFonts w:ascii="Times New Roman" w:hAnsi="Times New Roman" w:cs="Times New Roman"/>
          <w:sz w:val="28"/>
          <w:szCs w:val="28"/>
        </w:rPr>
        <w:t>.</w:t>
      </w:r>
      <w:r w:rsidRPr="0053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E943BD" w:rsidRPr="004F5D90" w:rsidRDefault="00E943BD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E943BD">
      <w:headerReference w:type="default" r:id="rId7"/>
      <w:pgSz w:w="11906" w:h="16838"/>
      <w:pgMar w:top="1134" w:right="907" w:bottom="1134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0B" w:rsidRDefault="00944A0B" w:rsidP="003A2100">
      <w:r>
        <w:separator/>
      </w:r>
    </w:p>
  </w:endnote>
  <w:endnote w:type="continuationSeparator" w:id="0">
    <w:p w:rsidR="00944A0B" w:rsidRDefault="00944A0B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0B" w:rsidRDefault="00944A0B" w:rsidP="003A2100">
      <w:r>
        <w:separator/>
      </w:r>
    </w:p>
  </w:footnote>
  <w:footnote w:type="continuationSeparator" w:id="0">
    <w:p w:rsidR="00944A0B" w:rsidRDefault="00944A0B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2100" w:rsidRPr="00E943BD" w:rsidRDefault="003A2100">
        <w:pPr>
          <w:pStyle w:val="a6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D72189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D"/>
    <w:rsid w:val="000756BE"/>
    <w:rsid w:val="000A761B"/>
    <w:rsid w:val="000B4B2A"/>
    <w:rsid w:val="000E2AF9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44A0B"/>
    <w:rsid w:val="009A6B35"/>
    <w:rsid w:val="009D4430"/>
    <w:rsid w:val="00A87069"/>
    <w:rsid w:val="00A965AF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72189"/>
    <w:rsid w:val="00D75418"/>
    <w:rsid w:val="00D81B24"/>
    <w:rsid w:val="00DC59B4"/>
    <w:rsid w:val="00E15053"/>
    <w:rsid w:val="00E943BD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4</TotalTime>
  <Pages>2</Pages>
  <Words>318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2</cp:revision>
  <cp:lastPrinted>2015-10-27T12:55:00Z</cp:lastPrinted>
  <dcterms:created xsi:type="dcterms:W3CDTF">2022-08-09T15:28:00Z</dcterms:created>
  <dcterms:modified xsi:type="dcterms:W3CDTF">2022-08-10T06:01:00Z</dcterms:modified>
</cp:coreProperties>
</file>