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A5" w:rsidRPr="00167CA5" w:rsidRDefault="00167CA5" w:rsidP="00167CA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</w:pPr>
      <w:bookmarkStart w:id="0" w:name="_GoBack"/>
      <w:r w:rsidRPr="00167CA5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  <w:t>Свыше 3,2 млрд</w:t>
      </w:r>
      <w:r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  <w:t>.</w:t>
      </w:r>
      <w:r w:rsidRPr="00167CA5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  <w:t xml:space="preserve"> рублей федеральных средств планируется направить на реализацию значимых национальных проектов в Орловской области</w:t>
      </w:r>
    </w:p>
    <w:p w:rsidR="00167CA5" w:rsidRPr="00167CA5" w:rsidRDefault="00167CA5" w:rsidP="00167CA5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167CA5" w:rsidRPr="00167CA5" w:rsidRDefault="00167CA5" w:rsidP="00167CA5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освоении средств федерального бюджета за 9 месяцев 2018 года и планах на 2019 год говорили на заседании регионального Правительства, которое провел Губернатор Орловской области Андрей Клычков.</w:t>
      </w:r>
    </w:p>
    <w:p w:rsidR="00167CA5" w:rsidRPr="00167CA5" w:rsidRDefault="00167CA5" w:rsidP="00167CA5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подчеркнул, что бюджет области на 2019 год сформирован с учетом национальных проектов в особо значимых сферах. Более 1,3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будет направлено на поддержку демографии, свыше 622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модернизацию здравоохранения, почти 600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строительство дорог, а также – на развитие образования, строительство жилья, создание комфортной городской среды. Кроме того, поддержку получат малый и средний бизнес, культура и экология. Необходимые средства для софинансирования национальных проектов при их реализации на территории Орловской области предусмотрены в проекте областного бюджета на 2019 год.</w:t>
      </w:r>
    </w:p>
    <w:p w:rsidR="00167CA5" w:rsidRPr="00167CA5" w:rsidRDefault="00167CA5" w:rsidP="00167CA5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«Для достижения целей, поставленных по каждому реализуемому в Орловской области нацпроекту, необходимо жестко контролировать освоение выделяемых федеральным центром средств», − подчеркнул глава региона.</w:t>
      </w:r>
    </w:p>
    <w:p w:rsidR="00167CA5" w:rsidRPr="00167CA5" w:rsidRDefault="00167CA5" w:rsidP="00167CA5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доложила  Губернатору руководитель областного Департамента финансов Елена Сапожникова, в 2019 году в бюджет Орловской области прогнозируются поступления федеральных сре</w:t>
      </w:r>
      <w:proofErr w:type="gramStart"/>
      <w:r w:rsidRPr="0016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16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умме более 13,9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с приростом к ожидаемому исполнению за 2018 год на 991,5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167CA5" w:rsidRPr="00167CA5" w:rsidRDefault="00167CA5" w:rsidP="00167CA5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CA5" w:rsidRPr="00167CA5" w:rsidRDefault="00167CA5" w:rsidP="00167CA5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CA5" w:rsidRDefault="00167CA5" w:rsidP="00167CA5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7CA5" w:rsidRPr="00167CA5" w:rsidRDefault="00167CA5" w:rsidP="00167CA5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60B7" w:rsidRDefault="006260B7" w:rsidP="00167CA5">
      <w:pPr>
        <w:pStyle w:val="2"/>
        <w:shd w:val="clear" w:color="auto" w:fill="auto"/>
        <w:spacing w:line="360" w:lineRule="auto"/>
        <w:ind w:firstLine="320"/>
        <w:jc w:val="center"/>
        <w:rPr>
          <w:rFonts w:ascii="Times New Roman" w:hAnsi="Times New Roman" w:cs="Times New Roman"/>
          <w:sz w:val="28"/>
          <w:szCs w:val="28"/>
        </w:rPr>
      </w:pPr>
    </w:p>
    <w:sectPr w:rsidR="0062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AA"/>
    <w:rsid w:val="000D185A"/>
    <w:rsid w:val="001423AA"/>
    <w:rsid w:val="00167CA5"/>
    <w:rsid w:val="004035E7"/>
    <w:rsid w:val="006260B7"/>
    <w:rsid w:val="00734C87"/>
    <w:rsid w:val="009705FD"/>
    <w:rsid w:val="00A074B3"/>
    <w:rsid w:val="00D3571D"/>
    <w:rsid w:val="00E67A27"/>
    <w:rsid w:val="00F1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E67A27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E67A27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E67A27"/>
    <w:pPr>
      <w:widowControl w:val="0"/>
      <w:shd w:val="clear" w:color="auto" w:fill="FFFFFF"/>
      <w:spacing w:after="0" w:line="19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7">
    <w:name w:val="Основной текст (7)"/>
    <w:basedOn w:val="a"/>
    <w:link w:val="7Exact"/>
    <w:rsid w:val="00E67A2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character" w:customStyle="1" w:styleId="20">
    <w:name w:val="Основной текст (2)_"/>
    <w:basedOn w:val="a0"/>
    <w:rsid w:val="006260B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41414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sid w:val="009705FD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705FD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i/>
      <w:i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16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E67A27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E67A27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E67A27"/>
    <w:pPr>
      <w:widowControl w:val="0"/>
      <w:shd w:val="clear" w:color="auto" w:fill="FFFFFF"/>
      <w:spacing w:after="0" w:line="19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7">
    <w:name w:val="Основной текст (7)"/>
    <w:basedOn w:val="a"/>
    <w:link w:val="7Exact"/>
    <w:rsid w:val="00E67A2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character" w:customStyle="1" w:styleId="20">
    <w:name w:val="Основной текст (2)_"/>
    <w:basedOn w:val="a0"/>
    <w:rsid w:val="006260B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41414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sid w:val="009705FD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705FD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i/>
      <w:i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16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85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714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2018-12-03T18:43:00Z</dcterms:created>
  <dcterms:modified xsi:type="dcterms:W3CDTF">2018-12-03T20:36:00Z</dcterms:modified>
</cp:coreProperties>
</file>