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BC" w:rsidRDefault="003D10BC" w:rsidP="003D10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44548" cy="2760269"/>
            <wp:effectExtent l="0" t="0" r="0" b="0"/>
            <wp:docPr id="1" name="Рисунок 1" descr="C:\Users\Надежда\Downloads\15-02-2021_10-47-2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wnloads\15-02-2021_10-47-22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163" cy="276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10BC" w:rsidRDefault="003D10BC" w:rsidP="00D47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0CB0" w:rsidRPr="00B16CE1" w:rsidRDefault="00835571" w:rsidP="00D47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Права </w:t>
      </w:r>
      <w:r w:rsidR="00B16CE1" w:rsidRPr="00B16CE1">
        <w:rPr>
          <w:rFonts w:ascii="Times New Roman" w:eastAsia="Times New Roman" w:hAnsi="Times New Roman" w:cs="Times New Roman"/>
          <w:b/>
          <w:sz w:val="28"/>
          <w:szCs w:val="28"/>
        </w:rPr>
        <w:t>участников жилищного строительства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дополнительно защищены</w:t>
      </w:r>
    </w:p>
    <w:p w:rsidR="003B0CB0" w:rsidRDefault="003B0CB0" w:rsidP="00D47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CE1" w:rsidRPr="00725E7E" w:rsidRDefault="00B16CE1" w:rsidP="00D47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Проблемы реализации </w:t>
      </w:r>
      <w:r w:rsidRPr="00B16CE1">
        <w:rPr>
          <w:rFonts w:ascii="Times New Roman" w:eastAsia="Times New Roman" w:hAnsi="Times New Roman" w:cs="Times New Roman"/>
          <w:sz w:val="28"/>
          <w:szCs w:val="28"/>
        </w:rPr>
        <w:t>прав участников жилищного строительства</w:t>
      </w:r>
      <w:r w:rsidR="00FC7C23">
        <w:rPr>
          <w:rFonts w:ascii="Times New Roman" w:eastAsia="Times New Roman" w:hAnsi="Times New Roman" w:cs="Times New Roman"/>
          <w:sz w:val="28"/>
          <w:szCs w:val="28"/>
        </w:rPr>
        <w:t xml:space="preserve"> волнуют многих российских граждан. Неоднократно в действующее </w:t>
      </w:r>
      <w:r w:rsidR="00FC7C23" w:rsidRPr="00725E7E">
        <w:rPr>
          <w:rFonts w:ascii="Times New Roman" w:eastAsia="Times New Roman" w:hAnsi="Times New Roman" w:cs="Times New Roman"/>
          <w:sz w:val="28"/>
          <w:szCs w:val="28"/>
        </w:rPr>
        <w:t>законодательство вносились изменения и дополнения относительно защиты прав участников жилищного строительства.</w:t>
      </w:r>
    </w:p>
    <w:p w:rsidR="00B16CE1" w:rsidRPr="00061B55" w:rsidRDefault="00725E7E" w:rsidP="00D47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E7E">
        <w:rPr>
          <w:rFonts w:ascii="Times New Roman" w:eastAsia="Times New Roman" w:hAnsi="Times New Roman" w:cs="Times New Roman"/>
          <w:sz w:val="28"/>
          <w:szCs w:val="28"/>
        </w:rPr>
        <w:t>Летом</w:t>
      </w:r>
      <w:r w:rsidR="00FC7C23" w:rsidRPr="00725E7E">
        <w:rPr>
          <w:rFonts w:ascii="Times New Roman" w:eastAsia="Times New Roman" w:hAnsi="Times New Roman" w:cs="Times New Roman"/>
          <w:sz w:val="28"/>
          <w:szCs w:val="28"/>
        </w:rPr>
        <w:t xml:space="preserve"> 2020 года </w:t>
      </w:r>
      <w:r w:rsidRPr="00725E7E">
        <w:rPr>
          <w:rFonts w:ascii="Times New Roman" w:eastAsia="Times New Roman" w:hAnsi="Times New Roman" w:cs="Times New Roman"/>
          <w:sz w:val="28"/>
          <w:szCs w:val="28"/>
        </w:rPr>
        <w:t xml:space="preserve">внесены многочисленные изменения в действующее в данной правовой области законодательство, в частности в федеральные законы: "Об участии в долевом строительстве многоквартирных домов и иных объектов недвижимости и о внесении изменений в некоторые </w:t>
      </w:r>
      <w:r w:rsidRPr="00061B55">
        <w:rPr>
          <w:rFonts w:ascii="Times New Roman" w:eastAsia="Times New Roman" w:hAnsi="Times New Roman" w:cs="Times New Roman"/>
          <w:sz w:val="28"/>
          <w:szCs w:val="28"/>
        </w:rPr>
        <w:t>законодательные акты Российской Федерации", "Об ипотеке (залоге недвижимости)" и др.</w:t>
      </w:r>
    </w:p>
    <w:p w:rsidR="005916E0" w:rsidRPr="00061B55" w:rsidRDefault="00725E7E" w:rsidP="00591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B55">
        <w:rPr>
          <w:rFonts w:ascii="Times New Roman" w:eastAsia="Times New Roman" w:hAnsi="Times New Roman" w:cs="Times New Roman"/>
          <w:sz w:val="28"/>
          <w:szCs w:val="28"/>
        </w:rPr>
        <w:t>Так, в частности:</w:t>
      </w:r>
    </w:p>
    <w:p w:rsidR="005916E0" w:rsidRPr="00061B55" w:rsidRDefault="00725E7E" w:rsidP="00591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B55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5916E0" w:rsidRPr="00061B55">
        <w:rPr>
          <w:rFonts w:ascii="Times New Roman" w:eastAsia="Times New Roman" w:hAnsi="Times New Roman" w:cs="Times New Roman"/>
          <w:sz w:val="28"/>
          <w:szCs w:val="28"/>
        </w:rPr>
        <w:t xml:space="preserve">закреплен порядок передачи Фонду защиты прав граждан </w:t>
      </w:r>
      <w:r w:rsidRPr="00061B5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916E0" w:rsidRPr="00061B55">
        <w:rPr>
          <w:rFonts w:ascii="Times New Roman" w:eastAsia="Times New Roman" w:hAnsi="Times New Roman" w:cs="Times New Roman"/>
          <w:sz w:val="28"/>
          <w:szCs w:val="28"/>
        </w:rPr>
        <w:t xml:space="preserve"> участников долевого строительства (далее </w:t>
      </w:r>
      <w:r w:rsidRPr="00061B5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916E0" w:rsidRPr="00061B55">
        <w:rPr>
          <w:rFonts w:ascii="Times New Roman" w:eastAsia="Times New Roman" w:hAnsi="Times New Roman" w:cs="Times New Roman"/>
          <w:sz w:val="28"/>
          <w:szCs w:val="28"/>
        </w:rPr>
        <w:t xml:space="preserve"> Фонд) прав застройщика на земельный участок с находящимися на нем неотделимыми улучшениями в случае выплаты возмещения участникам строительства;</w:t>
      </w:r>
    </w:p>
    <w:p w:rsidR="005916E0" w:rsidRPr="00061B55" w:rsidRDefault="00725E7E" w:rsidP="00591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B55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5916E0" w:rsidRPr="00061B55">
        <w:rPr>
          <w:rFonts w:ascii="Times New Roman" w:eastAsia="Times New Roman" w:hAnsi="Times New Roman" w:cs="Times New Roman"/>
          <w:sz w:val="28"/>
          <w:szCs w:val="28"/>
        </w:rPr>
        <w:t>установлен порядок реализации Фондом указанного имущества на торгах и распределения денежных средств, полученных от реализации;</w:t>
      </w:r>
    </w:p>
    <w:p w:rsidR="003B0CB0" w:rsidRPr="00061B55" w:rsidRDefault="00725E7E" w:rsidP="00591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B55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5916E0" w:rsidRPr="00061B55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 порядок возврата средств материнского (семейного) капитала, направленных на улучшение жилищных условий, в случае выплаты возмещения Фондом или расторжения договора счета </w:t>
      </w:r>
      <w:proofErr w:type="spellStart"/>
      <w:r w:rsidR="005916E0" w:rsidRPr="00061B55">
        <w:rPr>
          <w:rFonts w:ascii="Times New Roman" w:eastAsia="Times New Roman" w:hAnsi="Times New Roman" w:cs="Times New Roman"/>
          <w:sz w:val="28"/>
          <w:szCs w:val="28"/>
        </w:rPr>
        <w:t>эскроу</w:t>
      </w:r>
      <w:proofErr w:type="spellEnd"/>
      <w:r w:rsidR="005916E0" w:rsidRPr="00061B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1B55" w:rsidRPr="00061B55" w:rsidRDefault="00715D83" w:rsidP="00061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A03FC">
        <w:rPr>
          <w:rFonts w:ascii="Times New Roman" w:eastAsia="Times New Roman" w:hAnsi="Times New Roman" w:cs="Times New Roman"/>
          <w:sz w:val="28"/>
          <w:szCs w:val="28"/>
        </w:rPr>
        <w:t xml:space="preserve">о мнению </w:t>
      </w:r>
      <w:r>
        <w:rPr>
          <w:rFonts w:ascii="Times New Roman" w:eastAsia="Times New Roman" w:hAnsi="Times New Roman" w:cs="Times New Roman"/>
          <w:sz w:val="28"/>
          <w:szCs w:val="28"/>
        </w:rPr>
        <w:t>эксперта</w:t>
      </w:r>
      <w:r w:rsidRPr="009A03FC">
        <w:rPr>
          <w:rFonts w:ascii="Times New Roman" w:eastAsia="Times New Roman" w:hAnsi="Times New Roman" w:cs="Times New Roman"/>
          <w:sz w:val="28"/>
          <w:szCs w:val="28"/>
        </w:rPr>
        <w:t xml:space="preserve"> Среднерусского института управления – филиала </w:t>
      </w:r>
      <w:proofErr w:type="spellStart"/>
      <w:r w:rsidRPr="009A03FC">
        <w:rPr>
          <w:rFonts w:ascii="Times New Roman" w:eastAsia="Times New Roman" w:hAnsi="Times New Roman" w:cs="Times New Roman"/>
          <w:sz w:val="28"/>
          <w:szCs w:val="28"/>
        </w:rPr>
        <w:t>РАНХиГС</w:t>
      </w:r>
      <w:proofErr w:type="spellEnd"/>
      <w:r w:rsidRPr="009A03FC">
        <w:rPr>
          <w:rFonts w:ascii="Times New Roman" w:eastAsia="Times New Roman" w:hAnsi="Times New Roman" w:cs="Times New Roman"/>
          <w:sz w:val="28"/>
          <w:szCs w:val="28"/>
        </w:rPr>
        <w:t xml:space="preserve"> Ольги </w:t>
      </w:r>
      <w:proofErr w:type="spellStart"/>
      <w:r w:rsidRPr="009A03FC">
        <w:rPr>
          <w:rFonts w:ascii="Times New Roman" w:eastAsia="Times New Roman" w:hAnsi="Times New Roman" w:cs="Times New Roman"/>
          <w:sz w:val="28"/>
          <w:szCs w:val="28"/>
        </w:rPr>
        <w:t>Алексиковой</w:t>
      </w:r>
      <w:proofErr w:type="spellEnd"/>
      <w:r w:rsidRPr="00061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061B55" w:rsidRPr="00061B55">
        <w:rPr>
          <w:rFonts w:ascii="Times New Roman" w:eastAsia="Times New Roman" w:hAnsi="Times New Roman" w:cs="Times New Roman"/>
          <w:sz w:val="28"/>
          <w:szCs w:val="28"/>
        </w:rPr>
        <w:t>анные законодательные изменения и дополнения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B55" w:rsidRPr="00061B55">
        <w:rPr>
          <w:rFonts w:ascii="Times New Roman" w:eastAsia="Times New Roman" w:hAnsi="Times New Roman" w:cs="Times New Roman"/>
          <w:sz w:val="28"/>
          <w:szCs w:val="28"/>
        </w:rPr>
        <w:t>направлены на усиление защиты прав участников жилищного строительства.</w:t>
      </w:r>
    </w:p>
    <w:sectPr w:rsidR="00061B55" w:rsidRPr="00061B55" w:rsidSect="003D10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083" w:rsidRDefault="00E83083" w:rsidP="00197CD4">
      <w:pPr>
        <w:spacing w:after="0" w:line="240" w:lineRule="auto"/>
      </w:pPr>
      <w:r>
        <w:separator/>
      </w:r>
    </w:p>
  </w:endnote>
  <w:endnote w:type="continuationSeparator" w:id="0">
    <w:p w:rsidR="00E83083" w:rsidRDefault="00E83083" w:rsidP="0019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083" w:rsidRDefault="00E83083" w:rsidP="00197CD4">
      <w:pPr>
        <w:spacing w:after="0" w:line="240" w:lineRule="auto"/>
      </w:pPr>
      <w:r>
        <w:separator/>
      </w:r>
    </w:p>
  </w:footnote>
  <w:footnote w:type="continuationSeparator" w:id="0">
    <w:p w:rsidR="00E83083" w:rsidRDefault="00E83083" w:rsidP="00197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3543F7"/>
    <w:rsid w:val="00013450"/>
    <w:rsid w:val="00025EEE"/>
    <w:rsid w:val="000447F1"/>
    <w:rsid w:val="00045E81"/>
    <w:rsid w:val="00061B55"/>
    <w:rsid w:val="00074F58"/>
    <w:rsid w:val="00083DCD"/>
    <w:rsid w:val="0009707F"/>
    <w:rsid w:val="000A4812"/>
    <w:rsid w:val="000A48A2"/>
    <w:rsid w:val="000D4568"/>
    <w:rsid w:val="000F2ACD"/>
    <w:rsid w:val="0011524C"/>
    <w:rsid w:val="0011562B"/>
    <w:rsid w:val="001406F1"/>
    <w:rsid w:val="001500AB"/>
    <w:rsid w:val="00194FDF"/>
    <w:rsid w:val="00197CD4"/>
    <w:rsid w:val="001A37DE"/>
    <w:rsid w:val="001B14B8"/>
    <w:rsid w:val="001C3E13"/>
    <w:rsid w:val="001C72BC"/>
    <w:rsid w:val="001C7B0A"/>
    <w:rsid w:val="001D03F6"/>
    <w:rsid w:val="001D5451"/>
    <w:rsid w:val="002003DF"/>
    <w:rsid w:val="002012C7"/>
    <w:rsid w:val="00230ABA"/>
    <w:rsid w:val="00240E70"/>
    <w:rsid w:val="00282055"/>
    <w:rsid w:val="002A4007"/>
    <w:rsid w:val="002A48DC"/>
    <w:rsid w:val="002D3CA9"/>
    <w:rsid w:val="002D61F9"/>
    <w:rsid w:val="002D6D17"/>
    <w:rsid w:val="00311325"/>
    <w:rsid w:val="0032454D"/>
    <w:rsid w:val="0033289B"/>
    <w:rsid w:val="00337FBF"/>
    <w:rsid w:val="00351E5B"/>
    <w:rsid w:val="00353C4C"/>
    <w:rsid w:val="003543F7"/>
    <w:rsid w:val="00381406"/>
    <w:rsid w:val="003819E0"/>
    <w:rsid w:val="003B0CB0"/>
    <w:rsid w:val="003B2698"/>
    <w:rsid w:val="003D10BC"/>
    <w:rsid w:val="003F39F4"/>
    <w:rsid w:val="00401686"/>
    <w:rsid w:val="004317AF"/>
    <w:rsid w:val="004323DE"/>
    <w:rsid w:val="00435C5C"/>
    <w:rsid w:val="00436127"/>
    <w:rsid w:val="00437597"/>
    <w:rsid w:val="004513E6"/>
    <w:rsid w:val="00452152"/>
    <w:rsid w:val="00456B55"/>
    <w:rsid w:val="0045762B"/>
    <w:rsid w:val="00461AB8"/>
    <w:rsid w:val="00462311"/>
    <w:rsid w:val="004853FD"/>
    <w:rsid w:val="004A6561"/>
    <w:rsid w:val="004E371D"/>
    <w:rsid w:val="0051024E"/>
    <w:rsid w:val="00525BF3"/>
    <w:rsid w:val="00525E88"/>
    <w:rsid w:val="005916E0"/>
    <w:rsid w:val="005B2781"/>
    <w:rsid w:val="005D508D"/>
    <w:rsid w:val="006074CE"/>
    <w:rsid w:val="0066073C"/>
    <w:rsid w:val="006675E9"/>
    <w:rsid w:val="00693F0F"/>
    <w:rsid w:val="006A4E3E"/>
    <w:rsid w:val="006A7D4E"/>
    <w:rsid w:val="006B24E3"/>
    <w:rsid w:val="006D485F"/>
    <w:rsid w:val="006D4EFA"/>
    <w:rsid w:val="00702100"/>
    <w:rsid w:val="00715D83"/>
    <w:rsid w:val="00716EBD"/>
    <w:rsid w:val="00722BD7"/>
    <w:rsid w:val="00725E7E"/>
    <w:rsid w:val="00743502"/>
    <w:rsid w:val="00774880"/>
    <w:rsid w:val="00787188"/>
    <w:rsid w:val="00787A28"/>
    <w:rsid w:val="007B3F54"/>
    <w:rsid w:val="007B679E"/>
    <w:rsid w:val="007B7BCA"/>
    <w:rsid w:val="007F1D36"/>
    <w:rsid w:val="007F7F7A"/>
    <w:rsid w:val="00804917"/>
    <w:rsid w:val="00804957"/>
    <w:rsid w:val="008167D3"/>
    <w:rsid w:val="00835571"/>
    <w:rsid w:val="008437C5"/>
    <w:rsid w:val="0084451D"/>
    <w:rsid w:val="00855214"/>
    <w:rsid w:val="008A265C"/>
    <w:rsid w:val="008A26FB"/>
    <w:rsid w:val="008D0537"/>
    <w:rsid w:val="008F5671"/>
    <w:rsid w:val="0090254A"/>
    <w:rsid w:val="00903337"/>
    <w:rsid w:val="00907A79"/>
    <w:rsid w:val="009347D0"/>
    <w:rsid w:val="00955A21"/>
    <w:rsid w:val="00967594"/>
    <w:rsid w:val="009871A2"/>
    <w:rsid w:val="009A4319"/>
    <w:rsid w:val="009B1135"/>
    <w:rsid w:val="009B5970"/>
    <w:rsid w:val="009C6B46"/>
    <w:rsid w:val="009E7FBB"/>
    <w:rsid w:val="00A03387"/>
    <w:rsid w:val="00A14E27"/>
    <w:rsid w:val="00A15C1E"/>
    <w:rsid w:val="00A26AF2"/>
    <w:rsid w:val="00A80DF8"/>
    <w:rsid w:val="00A820F7"/>
    <w:rsid w:val="00A85506"/>
    <w:rsid w:val="00A85FFE"/>
    <w:rsid w:val="00A95D7E"/>
    <w:rsid w:val="00AD44E4"/>
    <w:rsid w:val="00B04CBB"/>
    <w:rsid w:val="00B16CE1"/>
    <w:rsid w:val="00B32F18"/>
    <w:rsid w:val="00B46978"/>
    <w:rsid w:val="00B5353A"/>
    <w:rsid w:val="00B613B7"/>
    <w:rsid w:val="00B84172"/>
    <w:rsid w:val="00B85DC2"/>
    <w:rsid w:val="00B9338F"/>
    <w:rsid w:val="00BD6642"/>
    <w:rsid w:val="00C04176"/>
    <w:rsid w:val="00C14F15"/>
    <w:rsid w:val="00CA1B53"/>
    <w:rsid w:val="00CB358F"/>
    <w:rsid w:val="00CB6DEE"/>
    <w:rsid w:val="00CE210B"/>
    <w:rsid w:val="00D02993"/>
    <w:rsid w:val="00D407B7"/>
    <w:rsid w:val="00D420E1"/>
    <w:rsid w:val="00D44E69"/>
    <w:rsid w:val="00D47AF7"/>
    <w:rsid w:val="00D56A80"/>
    <w:rsid w:val="00D87A8F"/>
    <w:rsid w:val="00DB7925"/>
    <w:rsid w:val="00DC1FD5"/>
    <w:rsid w:val="00DC643E"/>
    <w:rsid w:val="00DD39EA"/>
    <w:rsid w:val="00DD75E9"/>
    <w:rsid w:val="00DD79B0"/>
    <w:rsid w:val="00DF115E"/>
    <w:rsid w:val="00E065B4"/>
    <w:rsid w:val="00E1042A"/>
    <w:rsid w:val="00E27B02"/>
    <w:rsid w:val="00E32F0A"/>
    <w:rsid w:val="00E50700"/>
    <w:rsid w:val="00E745CE"/>
    <w:rsid w:val="00E83083"/>
    <w:rsid w:val="00EA3323"/>
    <w:rsid w:val="00ED1769"/>
    <w:rsid w:val="00ED25F0"/>
    <w:rsid w:val="00EE42A4"/>
    <w:rsid w:val="00F15350"/>
    <w:rsid w:val="00F25290"/>
    <w:rsid w:val="00F40154"/>
    <w:rsid w:val="00F459D9"/>
    <w:rsid w:val="00F555F0"/>
    <w:rsid w:val="00F704B3"/>
    <w:rsid w:val="00F81189"/>
    <w:rsid w:val="00F8713C"/>
    <w:rsid w:val="00F91D68"/>
    <w:rsid w:val="00FB3ABC"/>
    <w:rsid w:val="00FC7C23"/>
    <w:rsid w:val="00FD117D"/>
    <w:rsid w:val="00FE0A4F"/>
    <w:rsid w:val="00FE41A7"/>
    <w:rsid w:val="00FF1651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47D0"/>
    <w:rPr>
      <w:b/>
      <w:bCs/>
    </w:rPr>
  </w:style>
  <w:style w:type="paragraph" w:styleId="a4">
    <w:name w:val="List Paragraph"/>
    <w:basedOn w:val="a"/>
    <w:uiPriority w:val="34"/>
    <w:qFormat/>
    <w:rsid w:val="00EE42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5214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4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5</cp:revision>
  <dcterms:created xsi:type="dcterms:W3CDTF">2021-02-03T09:37:00Z</dcterms:created>
  <dcterms:modified xsi:type="dcterms:W3CDTF">2021-02-16T06:30:00Z</dcterms:modified>
</cp:coreProperties>
</file>