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AE33FB" w:rsidRPr="00B05420" w:rsidRDefault="00B05420" w:rsidP="00AE33FB">
      <w:pPr>
        <w:suppressAutoHyphens/>
        <w:autoSpaceDE w:val="0"/>
        <w:autoSpaceDN w:val="0"/>
        <w:adjustRightInd w:val="0"/>
        <w:spacing w:before="240"/>
        <w:jc w:val="center"/>
        <w:rPr>
          <w:b/>
          <w:color w:val="0070C0"/>
          <w:sz w:val="28"/>
          <w:szCs w:val="28"/>
        </w:rPr>
      </w:pPr>
      <w:r w:rsidRPr="00B05420">
        <w:rPr>
          <w:b/>
          <w:color w:val="0070C0"/>
          <w:sz w:val="28"/>
          <w:szCs w:val="28"/>
        </w:rPr>
        <w:t>РОСРЕЕСТР ПО ОРЛОВСКОЙ ОБЛАСТИ НАПОМИНАЕТ ОБ ОКОНЧАНИИ СРОКА ПРИВАТИЗАЦИИ ЖИЛЬЯ</w:t>
      </w:r>
    </w:p>
    <w:p w:rsidR="002302C7" w:rsidRPr="00785172" w:rsidRDefault="002302C7" w:rsidP="00DD49D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Segoe UI" w:hAnsi="Segoe UI" w:cs="Segoe UI"/>
          <w:color w:val="000000"/>
          <w:sz w:val="16"/>
          <w:szCs w:val="16"/>
        </w:rPr>
      </w:pPr>
    </w:p>
    <w:p w:rsidR="00B05420" w:rsidRPr="0016123E" w:rsidRDefault="00B364CA" w:rsidP="00B05420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23E">
        <w:rPr>
          <w:rFonts w:ascii="Times New Roman" w:hAnsi="Times New Roman" w:cs="Times New Roman"/>
          <w:color w:val="000000" w:themeColor="text1"/>
          <w:sz w:val="28"/>
          <w:szCs w:val="28"/>
        </w:rPr>
        <w:t>Тем, кто принял решение приватизировать жилье, следует поторопиться.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B05420" w:rsidRPr="00161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марта 2017 года заканчивается срок приватизации жилого имущества государственного и муниципального жилищного фонда. Процедура приватизации регламентирована законом от 04.07.1991 № 1541-1 </w:t>
      </w:r>
      <w:r w:rsidR="00B0542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05420" w:rsidRPr="0016123E">
        <w:rPr>
          <w:rFonts w:ascii="Times New Roman" w:hAnsi="Times New Roman" w:cs="Times New Roman"/>
          <w:color w:val="000000" w:themeColor="text1"/>
          <w:sz w:val="28"/>
          <w:szCs w:val="28"/>
        </w:rPr>
        <w:t>О приватизации жилищного фонда в Российской Федерации</w:t>
      </w:r>
      <w:r w:rsidR="00B0542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05420" w:rsidRPr="001612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5420" w:rsidRPr="0016123E" w:rsidRDefault="00B05420" w:rsidP="00B05420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23E">
        <w:rPr>
          <w:rFonts w:ascii="Times New Roman" w:hAnsi="Times New Roman" w:cs="Times New Roman"/>
          <w:color w:val="000000" w:themeColor="text1"/>
          <w:sz w:val="28"/>
          <w:szCs w:val="28"/>
        </w:rPr>
        <w:t>Бесспорным плюсом приватизации является возможность свободно распоряжаться своим имуществом, к примеру: продать, обменять</w:t>
      </w:r>
      <w:r w:rsidR="00B364C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364CA" w:rsidRPr="00B3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4CA" w:rsidRPr="0016123E">
        <w:rPr>
          <w:rFonts w:ascii="Times New Roman" w:hAnsi="Times New Roman" w:cs="Times New Roman"/>
          <w:color w:val="000000" w:themeColor="text1"/>
          <w:sz w:val="28"/>
          <w:szCs w:val="28"/>
        </w:rPr>
        <w:t>подарить</w:t>
      </w:r>
      <w:r w:rsidR="00B3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Pr="00161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передать по наследству. </w:t>
      </w:r>
    </w:p>
    <w:p w:rsidR="00B05420" w:rsidRPr="0016123E" w:rsidRDefault="00B05420" w:rsidP="00B05420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23E">
        <w:rPr>
          <w:rFonts w:ascii="Times New Roman" w:hAnsi="Times New Roman" w:cs="Times New Roman"/>
          <w:color w:val="000000" w:themeColor="text1"/>
          <w:sz w:val="28"/>
          <w:szCs w:val="28"/>
        </w:rPr>
        <w:t>Чтобы приватизировать жилплощадь, всем проживающим необходимо обратиться в органы местного самоуправления для заключения договора безвозмездной передачи в собственность жилых по</w:t>
      </w:r>
      <w:r w:rsidR="00A6500B">
        <w:rPr>
          <w:rFonts w:ascii="Times New Roman" w:hAnsi="Times New Roman" w:cs="Times New Roman"/>
          <w:color w:val="000000" w:themeColor="text1"/>
          <w:sz w:val="28"/>
          <w:szCs w:val="28"/>
        </w:rPr>
        <w:t>мещений (договор приватизации). После того, как</w:t>
      </w:r>
      <w:r w:rsidRPr="00161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 приватизации будет получен, нужно подать заявление на государственную регистрацию прав на жилье.</w:t>
      </w:r>
    </w:p>
    <w:p w:rsidR="00B05420" w:rsidRPr="0016123E" w:rsidRDefault="00A6500B" w:rsidP="00B05420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Особо стоит отметить</w:t>
      </w:r>
      <w:r w:rsidR="00B05420" w:rsidRPr="001612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="00B05420" w:rsidRPr="00161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действующему законодательству, от имени граждан обратиться в регистрирующий орган могут представители муниципалитета, посредством электронного портала </w:t>
      </w:r>
      <w:proofErr w:type="spellStart"/>
      <w:r w:rsidR="00B05420" w:rsidRPr="0016123E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B05420" w:rsidRPr="00161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B05420" w:rsidRPr="0016123E">
        <w:rPr>
          <w:rFonts w:ascii="Times New Roman" w:hAnsi="Times New Roman" w:cs="Times New Roman"/>
          <w:color w:val="000000" w:themeColor="text1"/>
          <w:sz w:val="28"/>
          <w:szCs w:val="28"/>
        </w:rPr>
        <w:t>rosreestr.ru</w:t>
      </w:r>
      <w:proofErr w:type="spellEnd"/>
      <w:r w:rsidR="00B05420" w:rsidRPr="00161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воспользовавшись электронным сервисом </w:t>
      </w:r>
      <w:r w:rsidR="0097366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05420" w:rsidRPr="0016123E">
        <w:rPr>
          <w:rFonts w:ascii="Times New Roman" w:hAnsi="Times New Roman" w:cs="Times New Roman"/>
          <w:color w:val="000000" w:themeColor="text1"/>
          <w:sz w:val="28"/>
          <w:szCs w:val="28"/>
        </w:rPr>
        <w:t>Подать заявление на государственную регистрацию прав</w:t>
      </w:r>
      <w:r w:rsidR="0097366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05420" w:rsidRPr="00161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Гражданам </w:t>
      </w:r>
      <w:r w:rsidR="004D4A57" w:rsidRPr="00161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</w:t>
      </w:r>
      <w:r w:rsidR="00B05420" w:rsidRPr="00161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только оплатить госпошлину.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Причем</w:t>
      </w:r>
      <w:r w:rsidR="00B05420" w:rsidRPr="0016123E">
        <w:rPr>
          <w:rFonts w:ascii="Times New Roman" w:hAnsi="Times New Roman" w:cs="Times New Roman"/>
          <w:color w:val="000000" w:themeColor="text1"/>
          <w:sz w:val="28"/>
          <w:szCs w:val="28"/>
        </w:rPr>
        <w:t>, при направлении документов  в электронном виде размер госпошлины уменьшится на 30% от установленной величины</w:t>
      </w:r>
      <w:r w:rsidR="004D4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срок </w:t>
      </w:r>
      <w:proofErr w:type="spellStart"/>
      <w:r w:rsidR="004D4A57">
        <w:rPr>
          <w:rFonts w:ascii="Times New Roman" w:hAnsi="Times New Roman" w:cs="Times New Roman"/>
          <w:color w:val="000000" w:themeColor="text1"/>
          <w:sz w:val="28"/>
          <w:szCs w:val="28"/>
        </w:rPr>
        <w:t>госрегистрации</w:t>
      </w:r>
      <w:proofErr w:type="spellEnd"/>
      <w:r w:rsidR="004D4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сократится до 3-х дней</w:t>
      </w:r>
      <w:r w:rsidR="00B05420" w:rsidRPr="001612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5420" w:rsidRPr="0016123E" w:rsidRDefault="00B05420" w:rsidP="00B05420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9 месяцев текущего года </w:t>
      </w:r>
      <w:proofErr w:type="spellStart"/>
      <w:r w:rsidRPr="0016123E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r w:rsidR="0088711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proofErr w:type="spellEnd"/>
      <w:r w:rsidRPr="00161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Орловской области зарегистриро</w:t>
      </w:r>
      <w:r w:rsidR="00887113">
        <w:rPr>
          <w:rFonts w:ascii="Times New Roman" w:hAnsi="Times New Roman" w:cs="Times New Roman"/>
          <w:color w:val="000000" w:themeColor="text1"/>
          <w:sz w:val="28"/>
          <w:szCs w:val="28"/>
        </w:rPr>
        <w:t>вано</w:t>
      </w:r>
      <w:r w:rsidRPr="00161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1449 договоров приватизации.</w:t>
      </w:r>
    </w:p>
    <w:p w:rsidR="00B05420" w:rsidRPr="0016123E" w:rsidRDefault="00B05420" w:rsidP="00B05420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5420" w:rsidRPr="0016123E" w:rsidRDefault="00B05420" w:rsidP="00B05420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сведения: </w:t>
      </w:r>
    </w:p>
    <w:p w:rsidR="00AE33FB" w:rsidRPr="00785172" w:rsidRDefault="00B05420" w:rsidP="00B05420">
      <w:pPr>
        <w:pStyle w:val="Default"/>
        <w:jc w:val="both"/>
        <w:rPr>
          <w:rFonts w:ascii="Segoe UI" w:hAnsi="Segoe UI" w:cs="Segoe UI"/>
          <w:sz w:val="28"/>
          <w:szCs w:val="28"/>
        </w:rPr>
      </w:pPr>
      <w:r w:rsidRPr="0016123E">
        <w:rPr>
          <w:rFonts w:ascii="Times New Roman" w:hAnsi="Times New Roman" w:cs="Times New Roman"/>
          <w:color w:val="000000" w:themeColor="text1"/>
          <w:sz w:val="28"/>
          <w:szCs w:val="28"/>
        </w:rPr>
        <w:t>Не подлежат приватизации: жилые помещения, находящиеся в аварийном состоянии, в общежитиях, в домах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2039A6"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="002039A6"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2302C7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04229"/>
    <w:rsid w:val="000D08DB"/>
    <w:rsid w:val="00120D20"/>
    <w:rsid w:val="0013725E"/>
    <w:rsid w:val="001B539A"/>
    <w:rsid w:val="002039A6"/>
    <w:rsid w:val="002302C7"/>
    <w:rsid w:val="00291C5D"/>
    <w:rsid w:val="00304C53"/>
    <w:rsid w:val="00332C83"/>
    <w:rsid w:val="0039597E"/>
    <w:rsid w:val="00451A8F"/>
    <w:rsid w:val="0048130B"/>
    <w:rsid w:val="004848AE"/>
    <w:rsid w:val="004D4A57"/>
    <w:rsid w:val="004E38E7"/>
    <w:rsid w:val="005D3F6E"/>
    <w:rsid w:val="00723EE3"/>
    <w:rsid w:val="00785172"/>
    <w:rsid w:val="00822C76"/>
    <w:rsid w:val="00836ED4"/>
    <w:rsid w:val="008834E1"/>
    <w:rsid w:val="00887113"/>
    <w:rsid w:val="008A5C82"/>
    <w:rsid w:val="008B15C7"/>
    <w:rsid w:val="0097366A"/>
    <w:rsid w:val="00975012"/>
    <w:rsid w:val="00A10E49"/>
    <w:rsid w:val="00A23FBB"/>
    <w:rsid w:val="00A6500B"/>
    <w:rsid w:val="00AE33FB"/>
    <w:rsid w:val="00B05420"/>
    <w:rsid w:val="00B364CA"/>
    <w:rsid w:val="00B61B77"/>
    <w:rsid w:val="00B63BA4"/>
    <w:rsid w:val="00CC5061"/>
    <w:rsid w:val="00D4770D"/>
    <w:rsid w:val="00D93D3A"/>
    <w:rsid w:val="00DD49DD"/>
    <w:rsid w:val="00DF1E15"/>
    <w:rsid w:val="00E04229"/>
    <w:rsid w:val="00E3539E"/>
    <w:rsid w:val="00EC2749"/>
    <w:rsid w:val="00FA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2016-10-19T09:59:00Z</dcterms:created>
  <dcterms:modified xsi:type="dcterms:W3CDTF">2016-10-19T11:56:00Z</dcterms:modified>
</cp:coreProperties>
</file>