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30DA4" w:rsidRPr="00930DA4" w:rsidRDefault="00930DA4" w:rsidP="00930D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30DA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Организациям и ИП производственной сферы перенесли сроки уплаты налога по УСН на 6 месяцев</w:t>
      </w:r>
    </w:p>
    <w:bookmarkEnd w:id="0"/>
    <w:p w:rsidR="0012535E" w:rsidRPr="0012535E" w:rsidRDefault="0012535E" w:rsidP="002C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Правительство на полгода продлило организациям и ИП на УСН сроки уплаты единого налога за 2021 год и первый квартал 2022 года. Соответствующее постановление от 30.03.2022 № 512 </w:t>
      </w:r>
      <w:hyperlink r:id="rId6" w:tgtFrame="_blank" w:history="1"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опубликовано на </w:t>
        </w:r>
        <w:proofErr w:type="gramStart"/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</w:t>
        </w:r>
        <w:proofErr w:type="gramEnd"/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интернет-портале</w:t>
        </w:r>
      </w:hyperlink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 правовой информации.</w:t>
      </w:r>
    </w:p>
    <w:p w:rsidR="0012535E" w:rsidRPr="0012535E" w:rsidRDefault="0012535E" w:rsidP="002C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Документ переносит на 6 месяцев срок уплаты налога по УСН за 2021 год и за первый квартал 2022 года для налогоплательщиков, осуществляющих следующие виды деятельности:</w:t>
      </w:r>
    </w:p>
    <w:p w:rsidR="0012535E" w:rsidRPr="0012535E" w:rsidRDefault="0012535E" w:rsidP="002C5D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пищевых продуктов;</w:t>
      </w:r>
    </w:p>
    <w:p w:rsidR="0012535E" w:rsidRPr="0012535E" w:rsidRDefault="0012535E" w:rsidP="002C5D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напитков;</w:t>
      </w:r>
    </w:p>
    <w:p w:rsidR="0012535E" w:rsidRPr="0012535E" w:rsidRDefault="0012535E" w:rsidP="002C5D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текстильных изделий;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одежды;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кожи и изделий из кожи;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бумаги и бумажных изделий;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полиграфическая и копирование носителей информации;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химических веществ и химических продуктов;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лекарственных средств и материалов, применяемых в медицинских целях;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резиновых и пластмассовых изделий;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прочей неметаллической минеральной продукции;</w:t>
      </w:r>
    </w:p>
    <w:p w:rsidR="0012535E" w:rsidRPr="0012535E" w:rsidRDefault="0012535E" w:rsidP="002C5D6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готовых металлических изделий, кроме машин и оборудования.</w:t>
      </w:r>
    </w:p>
    <w:p w:rsidR="0012535E" w:rsidRPr="0012535E" w:rsidRDefault="0012535E" w:rsidP="002C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Вид деятельности для применения отсрочки по уплате налога определяется по коду ОКВЭД основного вида деятельности в ЕГРЮЛ или ЕГРИП по состоянию на 1 января 2022 года.</w:t>
      </w:r>
    </w:p>
    <w:p w:rsidR="0012535E" w:rsidRPr="0012535E" w:rsidRDefault="0012535E" w:rsidP="002C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Как </w:t>
      </w:r>
      <w:hyperlink r:id="rId7" w:tgtFrame="_blank" w:history="1"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>уточнила ФНС</w:t>
        </w:r>
      </w:hyperlink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, сроки уплаты налога, уплачиваемого в связи с применением УСН, за 2021 год переносятся:</w:t>
      </w:r>
    </w:p>
    <w:p w:rsidR="0012535E" w:rsidRPr="0012535E" w:rsidRDefault="0012535E" w:rsidP="002C5D6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для организаций с 31 марта на 31 октября 2022 года;</w:t>
      </w:r>
    </w:p>
    <w:p w:rsidR="0012535E" w:rsidRPr="0012535E" w:rsidRDefault="0012535E" w:rsidP="002C5D6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для ИП с 30 апреля на 30 ноября 2022 года.</w:t>
      </w:r>
    </w:p>
    <w:p w:rsidR="0012535E" w:rsidRPr="0012535E" w:rsidRDefault="0012535E" w:rsidP="002C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Срок уплаты авансового платежа по УСН за первый квартал 2022 года переносится для организаций и ИП с 25 апреля на 30 ноября 2022 года.</w:t>
      </w:r>
    </w:p>
    <w:p w:rsidR="00930DA4" w:rsidRPr="00A9608C" w:rsidRDefault="0012535E" w:rsidP="002C5D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9608C">
        <w:rPr>
          <w:rFonts w:ascii="Times New Roman" w:eastAsia="Times New Roman" w:hAnsi="Times New Roman"/>
          <w:sz w:val="24"/>
          <w:szCs w:val="24"/>
          <w:lang w:eastAsia="ru-RU"/>
        </w:rPr>
        <w:t>При этом после истечения отсрочки уплата налога за 2021 год и авансового платежа за I квартал текущего года может производиться в рассрочку в течение полугода. Платежи нужно вносить ежемесячно равными частями в размере одной шестой от суммы, подлежащей уплате (годового налога или квартального платежа). Эти платежи нужно будет вносить не позднее последнего числа месяца, начиная с месяца, следующего за месяцем, в котором наступает продленный срок уплаты</w:t>
      </w:r>
    </w:p>
    <w:sectPr w:rsidR="00930DA4" w:rsidRPr="00A9608C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0690"/>
    <w:multiLevelType w:val="multilevel"/>
    <w:tmpl w:val="FD0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B6930"/>
    <w:multiLevelType w:val="multilevel"/>
    <w:tmpl w:val="5E0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02397"/>
    <w:multiLevelType w:val="multilevel"/>
    <w:tmpl w:val="3FF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762A2"/>
    <w:multiLevelType w:val="multilevel"/>
    <w:tmpl w:val="527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5C31"/>
    <w:multiLevelType w:val="multilevel"/>
    <w:tmpl w:val="F75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2535E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5D62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30DA4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0843"/>
    <w:rsid w:val="00A12F72"/>
    <w:rsid w:val="00A4120E"/>
    <w:rsid w:val="00A9608C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3564"/>
    <w:rsid w:val="00C55BF4"/>
    <w:rsid w:val="00C57C2D"/>
    <w:rsid w:val="00C6041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730A0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C6AD4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ews/activities_fts/12075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3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ЗАЛЕГОЩЬ</cp:lastModifiedBy>
  <cp:revision>8</cp:revision>
  <dcterms:created xsi:type="dcterms:W3CDTF">2022-03-31T11:58:00Z</dcterms:created>
  <dcterms:modified xsi:type="dcterms:W3CDTF">2022-03-31T12:52:00Z</dcterms:modified>
</cp:coreProperties>
</file>