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B1" w:rsidRDefault="00241BB1" w:rsidP="00241B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744DA3" wp14:editId="00EFC53E">
            <wp:extent cx="2649051" cy="1976854"/>
            <wp:effectExtent l="0" t="0" r="0" b="4445"/>
            <wp:docPr id="1" name="Рисунок 1" descr="https://sun9-33.userapi.com/impg/S3qFF5TtGX1c5dwOItj89qTgwoyLlDT2ZMuSnw/YXxO-V1fWuU.jpg?size=800x597&amp;quality=96&amp;sign=02943ef3038ee7fd82b1021b5ecff9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S3qFF5TtGX1c5dwOItj89qTgwoyLlDT2ZMuSnw/YXxO-V1fWuU.jpg?size=800x597&amp;quality=96&amp;sign=02943ef3038ee7fd82b1021b5ecff91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94" cy="19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41BB1" w:rsidRDefault="00241BB1" w:rsidP="00241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BB1" w:rsidRPr="00241BB1" w:rsidRDefault="00241BB1" w:rsidP="00241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BB1">
        <w:rPr>
          <w:rFonts w:ascii="Times New Roman" w:hAnsi="Times New Roman" w:cs="Times New Roman"/>
          <w:sz w:val="28"/>
          <w:szCs w:val="28"/>
        </w:rPr>
        <w:t>Расширен спектр услуг в МФЦ</w:t>
      </w:r>
    </w:p>
    <w:p w:rsidR="00241BB1" w:rsidRPr="00241BB1" w:rsidRDefault="00241BB1" w:rsidP="00241BB1">
      <w:pPr>
        <w:rPr>
          <w:rFonts w:ascii="Times New Roman" w:hAnsi="Times New Roman" w:cs="Times New Roman"/>
          <w:sz w:val="28"/>
          <w:szCs w:val="28"/>
        </w:rPr>
      </w:pPr>
    </w:p>
    <w:p w:rsidR="00241BB1" w:rsidRPr="00241BB1" w:rsidRDefault="00241BB1" w:rsidP="00241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1BB1">
        <w:rPr>
          <w:rFonts w:ascii="Times New Roman" w:hAnsi="Times New Roman" w:cs="Times New Roman"/>
          <w:sz w:val="28"/>
          <w:szCs w:val="28"/>
        </w:rPr>
        <w:t>В отделе МФЦ Залегощенского района сегодня оказывается более сотни государственных услуг. Только в марте услугами центра воспользовались 924 человека.</w:t>
      </w:r>
    </w:p>
    <w:p w:rsidR="00241BB1" w:rsidRPr="00241BB1" w:rsidRDefault="00241BB1" w:rsidP="00241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1BB1">
        <w:rPr>
          <w:rFonts w:ascii="Times New Roman" w:hAnsi="Times New Roman" w:cs="Times New Roman"/>
          <w:sz w:val="28"/>
          <w:szCs w:val="28"/>
        </w:rPr>
        <w:t>Развивающая сеть многофункциональных центров вносит немалый вклад в процесс улучшения ситуации с получением гражданами государственных услуг, обусловленных рамками национальног</w:t>
      </w:r>
      <w:r>
        <w:rPr>
          <w:rFonts w:ascii="Times New Roman" w:hAnsi="Times New Roman" w:cs="Times New Roman"/>
          <w:sz w:val="28"/>
          <w:szCs w:val="28"/>
        </w:rPr>
        <w:t>о проекта «Цифровая экономика».</w:t>
      </w:r>
    </w:p>
    <w:p w:rsidR="00241BB1" w:rsidRPr="00241BB1" w:rsidRDefault="00241BB1" w:rsidP="00241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41BB1">
        <w:rPr>
          <w:rFonts w:ascii="Times New Roman" w:hAnsi="Times New Roman" w:cs="Times New Roman"/>
          <w:sz w:val="28"/>
          <w:szCs w:val="28"/>
        </w:rPr>
        <w:t>В настоящее время появилась возможность получить и платные услуги такие, как подготовка (изготовление) договоров купли-продажи недвижимого имущества; подготовка (изготовление) договоров купли-продажи недвижимого имущества с использованием кредитных (ипотечных средств, материнского (семейного) капитала, жилищных сертификатов, субсидий, иных средств госуд</w:t>
      </w:r>
      <w:r>
        <w:rPr>
          <w:rFonts w:ascii="Times New Roman" w:hAnsi="Times New Roman" w:cs="Times New Roman"/>
          <w:sz w:val="28"/>
          <w:szCs w:val="28"/>
        </w:rPr>
        <w:t>арственной поддержки населения.</w:t>
      </w:r>
      <w:proofErr w:type="gramEnd"/>
    </w:p>
    <w:p w:rsidR="00241BB1" w:rsidRPr="00241BB1" w:rsidRDefault="00241BB1" w:rsidP="00241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1BB1">
        <w:rPr>
          <w:rFonts w:ascii="Times New Roman" w:hAnsi="Times New Roman" w:cs="Times New Roman"/>
          <w:sz w:val="28"/>
          <w:szCs w:val="28"/>
        </w:rPr>
        <w:t>Также осуществляется подготовка (изготовление) договоров дарения недвижимого имущества, соглашений в отношении объектов недвижимого имущества. Производится подготовка декларации 3-НДФЛ; ведёт</w:t>
      </w:r>
      <w:r>
        <w:rPr>
          <w:rFonts w:ascii="Times New Roman" w:hAnsi="Times New Roman" w:cs="Times New Roman"/>
          <w:sz w:val="28"/>
          <w:szCs w:val="28"/>
        </w:rPr>
        <w:t>ся ксерокопирование документов.</w:t>
      </w:r>
    </w:p>
    <w:p w:rsidR="008B2247" w:rsidRPr="00241BB1" w:rsidRDefault="00241BB1" w:rsidP="00241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1BB1">
        <w:rPr>
          <w:rFonts w:ascii="Times New Roman" w:hAnsi="Times New Roman" w:cs="Times New Roman"/>
          <w:sz w:val="28"/>
          <w:szCs w:val="28"/>
        </w:rPr>
        <w:t xml:space="preserve">За подробной информацией можно обратиться к специалистам МФЦ лично или по телефону 8(48648) 2-10-03. </w:t>
      </w:r>
      <w:proofErr w:type="gramStart"/>
      <w:r w:rsidRPr="00241BB1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241BB1">
        <w:rPr>
          <w:rFonts w:ascii="Times New Roman" w:hAnsi="Times New Roman" w:cs="Times New Roman"/>
          <w:sz w:val="28"/>
          <w:szCs w:val="28"/>
        </w:rPr>
        <w:t xml:space="preserve"> с ценами также можно на нашем сайте mfc-orel.ru в разделе «Платные услуги».</w:t>
      </w:r>
    </w:p>
    <w:sectPr w:rsidR="008B2247" w:rsidRPr="00241BB1" w:rsidSect="00241B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3"/>
    <w:rsid w:val="00241BB1"/>
    <w:rsid w:val="00303E83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2021-06-07T07:38:00Z</dcterms:created>
  <dcterms:modified xsi:type="dcterms:W3CDTF">2021-06-07T07:41:00Z</dcterms:modified>
</cp:coreProperties>
</file>