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2C326F" w:rsidRPr="002C326F" w:rsidRDefault="002C326F" w:rsidP="002C32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C326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Как пол</w:t>
      </w:r>
      <w:r w:rsidR="00D2257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учить ЭЦП от налоговой бесплатно</w:t>
      </w:r>
      <w:bookmarkStart w:id="0" w:name="_GoBack"/>
      <w:bookmarkEnd w:id="0"/>
    </w:p>
    <w:p w:rsidR="002863E7" w:rsidRDefault="002C326F" w:rsidP="002C3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hyperlink r:id="rId6" w:tgtFrame="_blank" w:history="1">
        <w:r w:rsidRPr="002C326F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Электронная подпись</w:t>
        </w:r>
      </w:hyperlink>
      <w:r w:rsidRPr="002C326F">
        <w:rPr>
          <w:rFonts w:ascii="Times New Roman" w:eastAsia="Times New Roman" w:hAnsi="Times New Roman"/>
          <w:sz w:val="24"/>
          <w:szCs w:val="24"/>
          <w:lang w:eastAsia="ru-RU"/>
        </w:rPr>
        <w:t> – не только удобный, но в некоторых случаях и незаменимый инструмент. Бизнесу она даёт возможность направлять дистанционно отчётность, участвовать в торгах, взаимодействовать с ФНС и другими инстанциями. Сейчас порядок выдачи квалифицированной электронной подписи (КЭП, ЭЦП) и её применения кардинально меняется. Одно из новшеств – сертификаты  выда</w:t>
      </w:r>
      <w:r w:rsidR="002863E7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2C326F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налоговыми органами.</w:t>
      </w:r>
    </w:p>
    <w:p w:rsidR="002C326F" w:rsidRPr="002C326F" w:rsidRDefault="002C326F" w:rsidP="002C3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C326F">
        <w:rPr>
          <w:rFonts w:ascii="Times New Roman" w:eastAsia="Times New Roman" w:hAnsi="Times New Roman"/>
          <w:sz w:val="24"/>
          <w:szCs w:val="24"/>
          <w:lang w:eastAsia="ru-RU"/>
        </w:rPr>
        <w:t>Чтобы получить сертификат ключа подписи на директора или ИП, нужно будет подать в ФНС заявление, паспорт и СНИЛС. Направить документы можно также через личный кабинет физического лица.</w:t>
      </w:r>
    </w:p>
    <w:p w:rsidR="002C326F" w:rsidRPr="002C326F" w:rsidRDefault="002C326F" w:rsidP="002C326F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C326F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сертификат выпустят, директор или ИП должны будут забрать его в налоговой службе самостоятельно. Личное присутствие обязательно только в первый раз. При </w:t>
      </w:r>
      <w:proofErr w:type="spellStart"/>
      <w:r w:rsidRPr="002C326F">
        <w:rPr>
          <w:rFonts w:ascii="Times New Roman" w:eastAsia="Times New Roman" w:hAnsi="Times New Roman"/>
          <w:sz w:val="24"/>
          <w:szCs w:val="24"/>
          <w:lang w:eastAsia="ru-RU"/>
        </w:rPr>
        <w:t>перевыпуске</w:t>
      </w:r>
      <w:proofErr w:type="spellEnd"/>
      <w:r w:rsidRPr="002C326F">
        <w:rPr>
          <w:rFonts w:ascii="Times New Roman" w:eastAsia="Times New Roman" w:hAnsi="Times New Roman"/>
          <w:sz w:val="24"/>
          <w:szCs w:val="24"/>
          <w:lang w:eastAsia="ru-RU"/>
        </w:rPr>
        <w:t xml:space="preserve"> КЭП подтвердить личность можно будет удалённо. Например, при помощи электронной подписи, сформированной с применением действующего сертификата. То </w:t>
      </w:r>
      <w:proofErr w:type="gramStart"/>
      <w:r w:rsidRPr="002C326F">
        <w:rPr>
          <w:rFonts w:ascii="Times New Roman" w:eastAsia="Times New Roman" w:hAnsi="Times New Roman"/>
          <w:sz w:val="24"/>
          <w:szCs w:val="24"/>
          <w:lang w:eastAsia="ru-RU"/>
        </w:rPr>
        <w:t>есть посещать ФНС повторно не придётся</w:t>
      </w:r>
      <w:proofErr w:type="gramEnd"/>
      <w:r w:rsidRPr="002C32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326F" w:rsidRPr="002C326F" w:rsidRDefault="002C326F" w:rsidP="002C3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C326F">
        <w:rPr>
          <w:rFonts w:ascii="Times New Roman" w:eastAsia="Times New Roman" w:hAnsi="Times New Roman"/>
          <w:sz w:val="24"/>
          <w:szCs w:val="24"/>
          <w:lang w:eastAsia="ru-RU"/>
        </w:rPr>
        <w:t>Предоставлять КЭП ФНС будет бесплатно. Действовать она будет 15 месяцев. Подпись подойдёт для внутреннего документооборота, а также для визирования отчётности, которая подаётся в налоговый орган в электронном виде.</w:t>
      </w:r>
    </w:p>
    <w:p w:rsidR="002C326F" w:rsidRPr="002C326F" w:rsidRDefault="002C326F" w:rsidP="002C3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C326F">
        <w:rPr>
          <w:rFonts w:ascii="Times New Roman" w:eastAsia="Times New Roman" w:hAnsi="Times New Roman"/>
          <w:sz w:val="24"/>
          <w:szCs w:val="24"/>
          <w:lang w:eastAsia="ru-RU"/>
        </w:rPr>
        <w:t>ФНС выдаст сертификат КЭП на директора организации или ИП в единственном экземпляре на специальном носителе, данные с которого скопировать нельзя. Подразумевается, что подписывать документы должно только то лицо, на которое выпущена подпись. Если нужно визировать документы иным сотрудникам, им оформляются КЭП физических лиц и выписываются электронные доверенности.</w:t>
      </w:r>
    </w:p>
    <w:p w:rsidR="002746F1" w:rsidRPr="002C326F" w:rsidRDefault="002746F1" w:rsidP="002C326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2746F1" w:rsidRPr="002C326F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746F1"/>
    <w:rsid w:val="002863E7"/>
    <w:rsid w:val="002A1978"/>
    <w:rsid w:val="002B0813"/>
    <w:rsid w:val="002B544D"/>
    <w:rsid w:val="002C326F"/>
    <w:rsid w:val="002D1C93"/>
    <w:rsid w:val="00333F78"/>
    <w:rsid w:val="00354ED1"/>
    <w:rsid w:val="00362C19"/>
    <w:rsid w:val="003667AE"/>
    <w:rsid w:val="003A5BE0"/>
    <w:rsid w:val="003C13C2"/>
    <w:rsid w:val="003E743C"/>
    <w:rsid w:val="003F151B"/>
    <w:rsid w:val="003F7491"/>
    <w:rsid w:val="004124AA"/>
    <w:rsid w:val="00417C39"/>
    <w:rsid w:val="00443C50"/>
    <w:rsid w:val="00444AD6"/>
    <w:rsid w:val="00444C7C"/>
    <w:rsid w:val="0044519D"/>
    <w:rsid w:val="00462D4F"/>
    <w:rsid w:val="00482A67"/>
    <w:rsid w:val="004A161C"/>
    <w:rsid w:val="004B525D"/>
    <w:rsid w:val="004C2248"/>
    <w:rsid w:val="004C5A69"/>
    <w:rsid w:val="004C6C0F"/>
    <w:rsid w:val="004C6E6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2C0F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46B3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25474"/>
    <w:rsid w:val="00A4120E"/>
    <w:rsid w:val="00AD1C09"/>
    <w:rsid w:val="00AE3184"/>
    <w:rsid w:val="00B0377F"/>
    <w:rsid w:val="00B10BB2"/>
    <w:rsid w:val="00B21628"/>
    <w:rsid w:val="00B2431F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2257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berry.ru/malyy-biznes/elektronnaya-podp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2022-04-15T10:00:00Z</dcterms:created>
  <dcterms:modified xsi:type="dcterms:W3CDTF">2022-04-18T14:09:00Z</dcterms:modified>
</cp:coreProperties>
</file>