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E2" w:rsidRPr="00B00DE2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00DE2">
        <w:rPr>
          <w:rFonts w:ascii="Segoe UI Symbol" w:hAnsi="Segoe UI Symbol" w:cs="Segoe UI Symbol"/>
          <w:sz w:val="28"/>
          <w:szCs w:val="28"/>
        </w:rPr>
        <w:t>🌾</w:t>
      </w:r>
      <w:r w:rsidRPr="00B00D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gramStart"/>
      <w:r w:rsidRPr="00B00DE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00DE2">
        <w:rPr>
          <w:rFonts w:ascii="Times New Roman" w:hAnsi="Times New Roman" w:cs="Times New Roman"/>
          <w:sz w:val="28"/>
          <w:szCs w:val="28"/>
        </w:rPr>
        <w:t xml:space="preserve"> аграриев региона проведут дополнительный конкурсный отбор для предоставления гранта «</w:t>
      </w:r>
      <w:proofErr w:type="spellStart"/>
      <w:r w:rsidRPr="00B00DE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B00DE2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B00DE2" w:rsidRPr="00B00DE2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B00DE2" w:rsidRPr="00B00DE2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00DE2">
        <w:rPr>
          <w:rFonts w:ascii="Times New Roman" w:hAnsi="Times New Roman" w:cs="Times New Roman"/>
          <w:sz w:val="28"/>
          <w:szCs w:val="28"/>
        </w:rPr>
        <w:t>Прием заявок и документов осуществляется с 6 по 30 августа.</w:t>
      </w:r>
    </w:p>
    <w:p w:rsidR="00B00DE2" w:rsidRPr="00B00DE2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B00DE2" w:rsidRPr="00B00DE2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00DE2">
        <w:rPr>
          <w:rFonts w:ascii="Times New Roman" w:hAnsi="Times New Roman" w:cs="Times New Roman"/>
          <w:sz w:val="28"/>
          <w:szCs w:val="28"/>
        </w:rPr>
        <w:t>Грант «</w:t>
      </w:r>
      <w:proofErr w:type="spellStart"/>
      <w:r w:rsidRPr="00B00DE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B00DE2">
        <w:rPr>
          <w:rFonts w:ascii="Times New Roman" w:hAnsi="Times New Roman" w:cs="Times New Roman"/>
          <w:sz w:val="28"/>
          <w:szCs w:val="28"/>
        </w:rPr>
        <w:t>» предоставляется на реализацию проектов создания или развития хозяйства.</w:t>
      </w:r>
    </w:p>
    <w:p w:rsidR="00B00DE2" w:rsidRPr="00B00DE2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B00DE2" w:rsidRPr="00B00DE2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00DE2">
        <w:rPr>
          <w:rFonts w:ascii="Times New Roman" w:hAnsi="Times New Roman" w:cs="Times New Roman"/>
          <w:sz w:val="28"/>
          <w:szCs w:val="28"/>
        </w:rPr>
        <w:t>Место проведения конкурса: Департамент сельского хозяйства Орловской области, ул. Максима Горького, д. 45, г. Орел, 302040,</w:t>
      </w:r>
    </w:p>
    <w:p w:rsidR="00B00DE2" w:rsidRPr="00B00DE2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00DE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00DE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00DE2">
        <w:rPr>
          <w:rFonts w:ascii="Times New Roman" w:hAnsi="Times New Roman" w:cs="Times New Roman"/>
          <w:sz w:val="28"/>
          <w:szCs w:val="28"/>
        </w:rPr>
        <w:t>: depagro@adm.orel.ru.</w:t>
      </w:r>
    </w:p>
    <w:p w:rsidR="00B00DE2" w:rsidRPr="00B00DE2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B00DE2" w:rsidRPr="00B00DE2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00DE2">
        <w:rPr>
          <w:rFonts w:ascii="Times New Roman" w:hAnsi="Times New Roman" w:cs="Times New Roman"/>
          <w:sz w:val="28"/>
          <w:szCs w:val="28"/>
        </w:rPr>
        <w:t xml:space="preserve">Адрес для предоставления заявок и документов: г. Орёл, ул. Максима Горького, д. 45, </w:t>
      </w:r>
      <w:proofErr w:type="spellStart"/>
      <w:r w:rsidRPr="00B00D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00DE2">
        <w:rPr>
          <w:rFonts w:ascii="Times New Roman" w:hAnsi="Times New Roman" w:cs="Times New Roman"/>
          <w:sz w:val="28"/>
          <w:szCs w:val="28"/>
        </w:rPr>
        <w:t>. 42.</w:t>
      </w:r>
    </w:p>
    <w:p w:rsidR="00B00DE2" w:rsidRPr="00B00DE2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B00DE2" w:rsidRPr="00B00DE2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00DE2">
        <w:rPr>
          <w:rFonts w:ascii="Times New Roman" w:hAnsi="Times New Roman" w:cs="Times New Roman"/>
          <w:sz w:val="28"/>
          <w:szCs w:val="28"/>
        </w:rPr>
        <w:t>Режим работы Департамента: понедельник – пятница с 9.00 до 18.00 часов; перерыв на обед с 13.00 до 14.00 часов.</w:t>
      </w:r>
    </w:p>
    <w:p w:rsidR="00B00DE2" w:rsidRPr="00B00DE2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B00DE2" w:rsidRPr="00B00DE2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00DE2">
        <w:rPr>
          <w:rFonts w:ascii="Times New Roman" w:hAnsi="Times New Roman" w:cs="Times New Roman"/>
          <w:sz w:val="28"/>
          <w:szCs w:val="28"/>
        </w:rPr>
        <w:t xml:space="preserve">По вопросам проведения конкурсного отбора, предоставления разъяснений положений объявления о проведении конкурсного отбора, следует обращаться в управление государственной поддержки АПК и инфраструктуры села Департамента сельского хозяйства Орловской области по </w:t>
      </w:r>
      <w:r w:rsidRPr="00B00DE2">
        <w:rPr>
          <w:rFonts w:ascii="Segoe UI Symbol" w:hAnsi="Segoe UI Symbol" w:cs="Segoe UI Symbol"/>
          <w:sz w:val="28"/>
          <w:szCs w:val="28"/>
        </w:rPr>
        <w:t>☎</w:t>
      </w:r>
      <w:r w:rsidRPr="00B00DE2">
        <w:rPr>
          <w:rFonts w:ascii="Times New Roman" w:hAnsi="Times New Roman" w:cs="Times New Roman"/>
          <w:sz w:val="28"/>
          <w:szCs w:val="28"/>
        </w:rPr>
        <w:t xml:space="preserve"> (4862) 75-05-68.</w:t>
      </w:r>
    </w:p>
    <w:p w:rsidR="00B00DE2" w:rsidRPr="00B00DE2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B00DE2" w:rsidRPr="00B00DE2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00DE2">
        <w:rPr>
          <w:rFonts w:ascii="Times New Roman" w:hAnsi="Times New Roman" w:cs="Times New Roman"/>
          <w:sz w:val="28"/>
          <w:szCs w:val="28"/>
        </w:rPr>
        <w:t xml:space="preserve">Подробная информация о конкурсе размещена на Портале Орловской области в разделе «Экономика и социальная сфера» / «Сельское хозяйство»/ «Конкурсы» </w:t>
      </w:r>
      <w:r w:rsidRPr="00B00DE2">
        <w:rPr>
          <w:rFonts w:ascii="Segoe UI Symbol" w:hAnsi="Segoe UI Symbol" w:cs="Segoe UI Symbol"/>
          <w:sz w:val="28"/>
          <w:szCs w:val="28"/>
        </w:rPr>
        <w:t>👉</w:t>
      </w:r>
      <w:r w:rsidRPr="00B00DE2">
        <w:rPr>
          <w:rFonts w:ascii="Times New Roman" w:hAnsi="Times New Roman" w:cs="Times New Roman"/>
          <w:sz w:val="28"/>
          <w:szCs w:val="28"/>
        </w:rPr>
        <w:t xml:space="preserve"> clck.ru/35AFaB</w:t>
      </w:r>
    </w:p>
    <w:p w:rsidR="00B00DE2" w:rsidRPr="00B00DE2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B00DE2" w:rsidRPr="00B00DE2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00DE2">
        <w:rPr>
          <w:rFonts w:ascii="Times New Roman" w:hAnsi="Times New Roman" w:cs="Times New Roman"/>
          <w:sz w:val="28"/>
          <w:szCs w:val="28"/>
        </w:rPr>
        <w:t>Итоги конкурсного отбора подведут до 25 сентября 2023 года.</w:t>
      </w:r>
    </w:p>
    <w:p w:rsidR="00B00DE2" w:rsidRPr="00B00DE2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892E34" w:rsidRDefault="00B00DE2" w:rsidP="00B00DE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00DE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00DE2">
        <w:rPr>
          <w:rFonts w:ascii="Times New Roman" w:hAnsi="Times New Roman" w:cs="Times New Roman"/>
          <w:sz w:val="28"/>
          <w:szCs w:val="28"/>
        </w:rPr>
        <w:t>орловскаяобласть</w:t>
      </w:r>
      <w:proofErr w:type="spellEnd"/>
      <w:r w:rsidRPr="00B00DE2">
        <w:rPr>
          <w:rFonts w:ascii="Times New Roman" w:hAnsi="Times New Roman" w:cs="Times New Roman"/>
          <w:sz w:val="28"/>
          <w:szCs w:val="28"/>
        </w:rPr>
        <w:t xml:space="preserve"> #АПК57 #</w:t>
      </w:r>
      <w:proofErr w:type="spellStart"/>
      <w:r w:rsidRPr="00B00DE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</w:p>
    <w:sectPr w:rsidR="00892E34" w:rsidSect="005F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36A"/>
    <w:rsid w:val="00031F83"/>
    <w:rsid w:val="0003729E"/>
    <w:rsid w:val="005F7B90"/>
    <w:rsid w:val="006301F4"/>
    <w:rsid w:val="0079736A"/>
    <w:rsid w:val="00892E34"/>
    <w:rsid w:val="00910358"/>
    <w:rsid w:val="009E4C52"/>
    <w:rsid w:val="00AB2C8A"/>
    <w:rsid w:val="00AD4AC8"/>
    <w:rsid w:val="00B00DE2"/>
    <w:rsid w:val="00CD60D9"/>
    <w:rsid w:val="00D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CF2A"/>
  <w15:docId w15:val="{A5BCEB0C-0265-4E2E-863D-6290D313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36A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973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uiPriority w:val="10"/>
    <w:rsid w:val="007973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a"/>
    <w:rsid w:val="0079736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аголовок Знак"/>
    <w:basedOn w:val="a0"/>
    <w:link w:val="a4"/>
    <w:locked/>
    <w:rsid w:val="0079736A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ИКТ</cp:lastModifiedBy>
  <cp:revision>12</cp:revision>
  <cp:lastPrinted>2023-08-10T07:17:00Z</cp:lastPrinted>
  <dcterms:created xsi:type="dcterms:W3CDTF">2023-02-01T13:19:00Z</dcterms:created>
  <dcterms:modified xsi:type="dcterms:W3CDTF">2023-08-10T14:55:00Z</dcterms:modified>
</cp:coreProperties>
</file>