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7E" w:rsidRPr="00417B7E" w:rsidRDefault="00417B7E" w:rsidP="00417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7E">
        <w:rPr>
          <w:rFonts w:ascii="Times New Roman" w:hAnsi="Times New Roman" w:cs="Times New Roman"/>
          <w:b/>
          <w:sz w:val="28"/>
          <w:szCs w:val="28"/>
        </w:rPr>
        <w:t>Алексей Берестов рассказал об ито</w:t>
      </w:r>
      <w:bookmarkStart w:id="0" w:name="_GoBack"/>
      <w:bookmarkEnd w:id="0"/>
      <w:r w:rsidRPr="00417B7E">
        <w:rPr>
          <w:rFonts w:ascii="Times New Roman" w:hAnsi="Times New Roman" w:cs="Times New Roman"/>
          <w:b/>
          <w:sz w:val="28"/>
          <w:szCs w:val="28"/>
        </w:rPr>
        <w:t>гах работы по развитию физической культуры и спорта в Орловской области в 2021 году и планах на 2022 год</w:t>
      </w:r>
    </w:p>
    <w:p w:rsidR="00417B7E" w:rsidRDefault="00417B7E" w:rsidP="00417B7E">
      <w:pPr>
        <w:jc w:val="center"/>
      </w:pPr>
      <w:r>
        <w:rPr>
          <w:noProof/>
          <w:lang w:eastAsia="ru-RU"/>
        </w:rPr>
        <w:drawing>
          <wp:inline distT="0" distB="0" distL="0" distR="0" wp14:anchorId="5523F969">
            <wp:extent cx="2743200" cy="20485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7E" w:rsidRPr="00417B7E" w:rsidRDefault="00417B7E" w:rsidP="00417B7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17B7E">
        <w:rPr>
          <w:rFonts w:ascii="Times New Roman" w:hAnsi="Times New Roman" w:cs="Times New Roman"/>
          <w:sz w:val="28"/>
          <w:szCs w:val="28"/>
        </w:rPr>
        <w:t>Начальник Управления физической культуры и спорта Орловской области Алексей Берестов рассказал об итогах работы за год в курируемом направлении в спецпроекте «НАШ ПРИОРИТЕТ» телеканала «Первый областной». Речь шла об успехах в реализации федерального проекта «Спорт - норма жизни», который входит в национальный проект «Демография», и планах на 2022 год:</w:t>
      </w:r>
    </w:p>
    <w:p w:rsidR="00417B7E" w:rsidRPr="00417B7E" w:rsidRDefault="00417B7E" w:rsidP="00417B7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17B7E">
        <w:rPr>
          <w:rFonts w:ascii="Times New Roman" w:hAnsi="Times New Roman" w:cs="Times New Roman"/>
          <w:sz w:val="28"/>
          <w:szCs w:val="28"/>
        </w:rPr>
        <w:t>«2021 год прошел под эгидой массового спорта. Было проведено много мероприятий, приуроченных к 90-летию со дня основания физкультурно-спортивного комплекса «Готов к труду и обороне». Сейчас практически во всех районах есть специальные площадки для сдачи норм ГТО, где можно заниматься физической культурой и спорто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417B7E" w:rsidRPr="00417B7E" w:rsidRDefault="00417B7E" w:rsidP="00417B7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17B7E">
        <w:rPr>
          <w:rFonts w:ascii="Times New Roman" w:hAnsi="Times New Roman" w:cs="Times New Roman"/>
          <w:sz w:val="28"/>
          <w:szCs w:val="28"/>
        </w:rPr>
        <w:t xml:space="preserve">Самой значимой победы для Орловской области добился Юрий </w:t>
      </w:r>
      <w:proofErr w:type="spellStart"/>
      <w:r w:rsidRPr="00417B7E">
        <w:rPr>
          <w:rFonts w:ascii="Times New Roman" w:hAnsi="Times New Roman" w:cs="Times New Roman"/>
          <w:sz w:val="28"/>
          <w:szCs w:val="28"/>
        </w:rPr>
        <w:t>Ноздрунов</w:t>
      </w:r>
      <w:proofErr w:type="spellEnd"/>
      <w:r w:rsidRPr="00417B7E">
        <w:rPr>
          <w:rFonts w:ascii="Times New Roman" w:hAnsi="Times New Roman" w:cs="Times New Roman"/>
          <w:sz w:val="28"/>
          <w:szCs w:val="28"/>
        </w:rPr>
        <w:t xml:space="preserve">, завоевавший бронзу в соревнованиях по настольному теннису на </w:t>
      </w:r>
      <w:proofErr w:type="spellStart"/>
      <w:r w:rsidRPr="00417B7E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417B7E">
        <w:rPr>
          <w:rFonts w:ascii="Times New Roman" w:hAnsi="Times New Roman" w:cs="Times New Roman"/>
          <w:sz w:val="28"/>
          <w:szCs w:val="28"/>
        </w:rPr>
        <w:t xml:space="preserve"> играх в Токио. Эта медаль стала первой за всю историю </w:t>
      </w:r>
      <w:proofErr w:type="spellStart"/>
      <w:r w:rsidRPr="00417B7E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Pr="00417B7E">
        <w:rPr>
          <w:rFonts w:ascii="Times New Roman" w:hAnsi="Times New Roman" w:cs="Times New Roman"/>
          <w:sz w:val="28"/>
          <w:szCs w:val="28"/>
        </w:rPr>
        <w:t xml:space="preserve"> Орловской области. Поддержал почин наш легкоатлет Илья Аксенов, который стал чемпионом мира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417B7E" w:rsidRPr="00417B7E" w:rsidRDefault="00417B7E" w:rsidP="00417B7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17B7E">
        <w:rPr>
          <w:rFonts w:ascii="Times New Roman" w:hAnsi="Times New Roman" w:cs="Times New Roman"/>
          <w:sz w:val="28"/>
          <w:szCs w:val="28"/>
        </w:rPr>
        <w:t xml:space="preserve">Благодаря федеральному проекту «Спорт - норма жизни» в 2021 году в регионе было открыто несколько спортивных объектов. Прежде всего, это многофункциональных спортивный комплекс «Победа» (долгострой). Начато строительство крытого футбольного манежа в Орле, который планируется к сдаче в 2023 году. Продолжается строительство универсальных площадок для подготовки и сдачи норм ГТО. В 2021 году две такие площадки появились </w:t>
      </w:r>
      <w:proofErr w:type="gramStart"/>
      <w:r w:rsidRPr="00417B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7E">
        <w:rPr>
          <w:rFonts w:ascii="Times New Roman" w:hAnsi="Times New Roman" w:cs="Times New Roman"/>
          <w:sz w:val="28"/>
          <w:szCs w:val="28"/>
        </w:rPr>
        <w:t>Дмитровском</w:t>
      </w:r>
      <w:proofErr w:type="gramEnd"/>
      <w:r w:rsidRPr="00417B7E">
        <w:rPr>
          <w:rFonts w:ascii="Times New Roman" w:hAnsi="Times New Roman" w:cs="Times New Roman"/>
          <w:sz w:val="28"/>
          <w:szCs w:val="28"/>
        </w:rPr>
        <w:t xml:space="preserve"> и Залегощенском районах. Также поддерживается инфраструктура наших спортивных школ, удалось закупить оборудования для наших хоккеистов, стрелков, велосипедис</w:t>
      </w:r>
      <w:r>
        <w:rPr>
          <w:rFonts w:ascii="Times New Roman" w:hAnsi="Times New Roman" w:cs="Times New Roman"/>
          <w:sz w:val="28"/>
          <w:szCs w:val="28"/>
        </w:rPr>
        <w:t>тов, легкоатлетов, бобслеистов.</w:t>
      </w:r>
    </w:p>
    <w:p w:rsidR="002D47C1" w:rsidRDefault="00417B7E" w:rsidP="00417B7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17B7E">
        <w:rPr>
          <w:rFonts w:ascii="Times New Roman" w:hAnsi="Times New Roman" w:cs="Times New Roman"/>
          <w:sz w:val="28"/>
          <w:szCs w:val="28"/>
        </w:rPr>
        <w:t>Что касается планов на 2022 год, то это строительство крытого футбольного манежа в Орле, несколько площадок в наших муниципальных образованиях для подготовки и сдачи норм ГТО, наши спортивные школы будут пополняться всем необходимым оборудованием. Также запланирован ряд массовых спортивных мероприятий: Лыжня России, туристический слет в Залегощенском районе и другие».</w:t>
      </w:r>
    </w:p>
    <w:p w:rsidR="00417B7E" w:rsidRDefault="00417B7E" w:rsidP="00417B7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417B7E" w:rsidRPr="00417B7E" w:rsidRDefault="00417B7E" w:rsidP="00417B7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sectPr w:rsidR="00417B7E" w:rsidRPr="00417B7E" w:rsidSect="002D47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C"/>
    <w:rsid w:val="002D47C1"/>
    <w:rsid w:val="004035E7"/>
    <w:rsid w:val="00417B7E"/>
    <w:rsid w:val="0045749C"/>
    <w:rsid w:val="007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2021-11-02T07:59:00Z</dcterms:created>
  <dcterms:modified xsi:type="dcterms:W3CDTF">2022-02-01T08:08:00Z</dcterms:modified>
</cp:coreProperties>
</file>