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1332" w14:textId="11F93479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831E70" wp14:editId="6E0ADCD6">
            <wp:simplePos x="0" y="0"/>
            <wp:positionH relativeFrom="column">
              <wp:posOffset>1451610</wp:posOffset>
            </wp:positionH>
            <wp:positionV relativeFrom="paragraph">
              <wp:posOffset>-367665</wp:posOffset>
            </wp:positionV>
            <wp:extent cx="3495675" cy="2293620"/>
            <wp:effectExtent l="0" t="0" r="9525" b="0"/>
            <wp:wrapNone/>
            <wp:docPr id="1" name="Рисунок 1" descr="C:\Users\1\Downloads\07-02-2023_11-31-02\Дистанционный медосмотр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2-2023_11-31-02\Дистанционный медосмотр 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04599" w14:textId="77777777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ACFA9" w14:textId="1732C696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2809" w14:textId="77777777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5D078" w14:textId="77777777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B3973" w14:textId="77777777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7D0E9" w14:textId="77777777" w:rsidR="00415C5E" w:rsidRDefault="00415C5E" w:rsidP="0029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332CF" w14:textId="77777777" w:rsidR="00415C5E" w:rsidRDefault="00415C5E" w:rsidP="00415C5E">
      <w:pPr>
        <w:tabs>
          <w:tab w:val="left" w:pos="304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92CAF22" w14:textId="77777777" w:rsidR="00415C5E" w:rsidRDefault="00415C5E" w:rsidP="00415C5E">
      <w:pPr>
        <w:tabs>
          <w:tab w:val="left" w:pos="304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79CB8" w14:textId="77777777" w:rsidR="00415C5E" w:rsidRDefault="00415C5E" w:rsidP="00415C5E">
      <w:pPr>
        <w:tabs>
          <w:tab w:val="left" w:pos="304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6F9C0" w14:textId="305411DE" w:rsidR="00415C5E" w:rsidRPr="00415C5E" w:rsidRDefault="00415C5E" w:rsidP="00415C5E">
      <w:pPr>
        <w:tabs>
          <w:tab w:val="left" w:pos="304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76A9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Дистанционный медосмотр </w:t>
      </w:r>
      <w:bookmarkStart w:id="0" w:name="_GoBack"/>
      <w:bookmarkEnd w:id="0"/>
    </w:p>
    <w:p w14:paraId="396805E7" w14:textId="77777777" w:rsidR="00415C5E" w:rsidRDefault="00415C5E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9F635" w14:textId="03787BE2" w:rsidR="008A76A9" w:rsidRDefault="00290CD2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A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 активно набирает силу и проникает во все сферы экономики и социальной жизни населения. </w:t>
      </w:r>
      <w:r w:rsidR="000E0601">
        <w:rPr>
          <w:rFonts w:ascii="Times New Roman" w:hAnsi="Times New Roman" w:cs="Times New Roman"/>
          <w:sz w:val="28"/>
          <w:szCs w:val="28"/>
        </w:rPr>
        <w:t xml:space="preserve">Об этом говорят положения нового закона </w:t>
      </w:r>
      <w:r w:rsidR="000E0601" w:rsidRPr="000E0601">
        <w:rPr>
          <w:rFonts w:ascii="Times New Roman" w:hAnsi="Times New Roman" w:cs="Times New Roman"/>
          <w:sz w:val="28"/>
          <w:szCs w:val="28"/>
        </w:rPr>
        <w:t xml:space="preserve">N 629-ФЗ "О внесении изменений в статью 46 Федерального закона </w:t>
      </w:r>
      <w:r w:rsidR="000E0601">
        <w:rPr>
          <w:rFonts w:ascii="Times New Roman" w:hAnsi="Times New Roman" w:cs="Times New Roman"/>
          <w:sz w:val="28"/>
          <w:szCs w:val="28"/>
        </w:rPr>
        <w:t>«</w:t>
      </w:r>
      <w:r w:rsidR="000E0601" w:rsidRPr="000E060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Федерации" и статью 23 Федерального закона "О безопасности дорожного движения</w:t>
      </w:r>
      <w:r w:rsidR="000E0601">
        <w:rPr>
          <w:rFonts w:ascii="Times New Roman" w:hAnsi="Times New Roman" w:cs="Times New Roman"/>
          <w:sz w:val="28"/>
          <w:szCs w:val="28"/>
        </w:rPr>
        <w:t>»</w:t>
      </w:r>
    </w:p>
    <w:p w14:paraId="67C5F42C" w14:textId="284D0ED0" w:rsidR="008A76A9" w:rsidRDefault="008A76A9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конце прошлого года, Президент России </w:t>
      </w:r>
      <w:r w:rsidRPr="008A76A9">
        <w:rPr>
          <w:rFonts w:ascii="Times New Roman" w:hAnsi="Times New Roman" w:cs="Times New Roman"/>
          <w:sz w:val="28"/>
          <w:szCs w:val="28"/>
        </w:rPr>
        <w:t xml:space="preserve">Владимир Путин подписал </w:t>
      </w:r>
      <w:r w:rsidR="000E0601">
        <w:rPr>
          <w:rFonts w:ascii="Times New Roman" w:hAnsi="Times New Roman" w:cs="Times New Roman"/>
          <w:sz w:val="28"/>
          <w:szCs w:val="28"/>
        </w:rPr>
        <w:t xml:space="preserve">указанный выше </w:t>
      </w:r>
      <w:r w:rsidRPr="008A76A9">
        <w:rPr>
          <w:rFonts w:ascii="Times New Roman" w:hAnsi="Times New Roman" w:cs="Times New Roman"/>
          <w:sz w:val="28"/>
          <w:szCs w:val="28"/>
        </w:rPr>
        <w:t>закон о возможности дистанционных медосмотров водителей и отдельных категорий работников перед рейсом и после него, а также об установлении нового вида медосмотра - в течение рабочего дня.</w:t>
      </w:r>
    </w:p>
    <w:p w14:paraId="7440E33D" w14:textId="5361EB5B" w:rsidR="008A76A9" w:rsidRDefault="008A76A9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A9">
        <w:rPr>
          <w:rFonts w:ascii="Times New Roman" w:hAnsi="Times New Roman" w:cs="Times New Roman"/>
          <w:sz w:val="28"/>
          <w:szCs w:val="28"/>
        </w:rPr>
        <w:t xml:space="preserve">Закон наделяет Минздрав правом определять порядок проведения предварительных, периодических, </w:t>
      </w:r>
      <w:proofErr w:type="spellStart"/>
      <w:r w:rsidRPr="008A76A9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6A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8A76A9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6A9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и отдельных категорий работников. При этом учитывается мнение Российской трехсторонней комиссии по регулированию социально-трудовых отношений.</w:t>
      </w:r>
    </w:p>
    <w:p w14:paraId="40353CAE" w14:textId="554C1CCE" w:rsidR="000E0601" w:rsidRDefault="000E0601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01">
        <w:rPr>
          <w:rFonts w:ascii="Times New Roman" w:hAnsi="Times New Roman" w:cs="Times New Roman"/>
          <w:sz w:val="28"/>
          <w:szCs w:val="28"/>
        </w:rPr>
        <w:t>При проведении медосмотров с помощью медицинских изделий обеспечивается идентификация личности водителя, чтобы исключить прохождение медицинского осмотра иным лицом.</w:t>
      </w:r>
    </w:p>
    <w:p w14:paraId="14723E2F" w14:textId="77777777" w:rsidR="000E0601" w:rsidRDefault="000E0601" w:rsidP="000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0601">
        <w:rPr>
          <w:rFonts w:ascii="Times New Roman" w:hAnsi="Times New Roman" w:cs="Times New Roman"/>
          <w:sz w:val="28"/>
          <w:szCs w:val="28"/>
        </w:rPr>
        <w:t xml:space="preserve">вторы </w:t>
      </w:r>
      <w:r>
        <w:rPr>
          <w:rFonts w:ascii="Times New Roman" w:hAnsi="Times New Roman" w:cs="Times New Roman"/>
          <w:sz w:val="28"/>
          <w:szCs w:val="28"/>
        </w:rPr>
        <w:t>закона указ</w:t>
      </w:r>
      <w:r w:rsidRPr="000E0601">
        <w:rPr>
          <w:rFonts w:ascii="Times New Roman" w:hAnsi="Times New Roman" w:cs="Times New Roman"/>
          <w:sz w:val="28"/>
          <w:szCs w:val="28"/>
        </w:rPr>
        <w:t xml:space="preserve">али,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0E0601">
        <w:rPr>
          <w:rFonts w:ascii="Times New Roman" w:hAnsi="Times New Roman" w:cs="Times New Roman"/>
          <w:sz w:val="28"/>
          <w:szCs w:val="28"/>
        </w:rPr>
        <w:t xml:space="preserve">после его принятия не отменяются традиционные </w:t>
      </w:r>
      <w:proofErr w:type="spellStart"/>
      <w:r w:rsidRPr="000E0601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0E06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601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0E0601">
        <w:rPr>
          <w:rFonts w:ascii="Times New Roman" w:hAnsi="Times New Roman" w:cs="Times New Roman"/>
          <w:sz w:val="28"/>
          <w:szCs w:val="28"/>
        </w:rPr>
        <w:t xml:space="preserve"> медосмотры, это станет правом работодателей. </w:t>
      </w:r>
    </w:p>
    <w:p w14:paraId="05F40BF5" w14:textId="05C714BC" w:rsidR="000E0601" w:rsidRDefault="000E0601" w:rsidP="000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A9">
        <w:rPr>
          <w:rFonts w:ascii="Times New Roman" w:hAnsi="Times New Roman" w:cs="Times New Roman"/>
          <w:sz w:val="28"/>
          <w:szCs w:val="28"/>
        </w:rPr>
        <w:t>Минздрав установит порядок и периодичность проведения медицинских осмотров в течение рабочего дня, а также перечень исследований, включаемых в медосмотры.</w:t>
      </w:r>
    </w:p>
    <w:p w14:paraId="313EF2E7" w14:textId="6D418764" w:rsidR="000E0601" w:rsidRPr="008A76A9" w:rsidRDefault="000E0601" w:rsidP="000E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A9">
        <w:rPr>
          <w:rFonts w:ascii="Times New Roman" w:hAnsi="Times New Roman" w:cs="Times New Roman"/>
          <w:sz w:val="28"/>
          <w:szCs w:val="28"/>
        </w:rPr>
        <w:t xml:space="preserve">По мнению эксперта кафедры менеджмента и управления персоналом Среднерусского института управления – филиал РАНХиГС профессора Натальи </w:t>
      </w:r>
      <w:proofErr w:type="spellStart"/>
      <w:r w:rsidRPr="008A76A9">
        <w:rPr>
          <w:rFonts w:ascii="Times New Roman" w:hAnsi="Times New Roman" w:cs="Times New Roman"/>
          <w:sz w:val="28"/>
          <w:szCs w:val="28"/>
        </w:rPr>
        <w:t>Лытневой</w:t>
      </w:r>
      <w:proofErr w:type="spellEnd"/>
      <w:r w:rsidRPr="008A76A9">
        <w:rPr>
          <w:rFonts w:ascii="Times New Roman" w:hAnsi="Times New Roman" w:cs="Times New Roman"/>
          <w:sz w:val="28"/>
          <w:szCs w:val="28"/>
        </w:rPr>
        <w:t xml:space="preserve">, такой подход повысит уровень трудовой дисциплины, значительно снизит риски дорожно-транспортных происшествий, несчастных случаев на производстве и производственного травматизма. </w:t>
      </w:r>
    </w:p>
    <w:p w14:paraId="30353AC4" w14:textId="77777777" w:rsidR="008A76A9" w:rsidRDefault="008A76A9" w:rsidP="0029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8D2B" w14:textId="77777777" w:rsidR="00EB322D" w:rsidRPr="008A76A9" w:rsidRDefault="00EB322D" w:rsidP="00EB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22D" w:rsidRPr="008A76A9" w:rsidSect="00415C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6D"/>
    <w:rsid w:val="000557FC"/>
    <w:rsid w:val="000E0601"/>
    <w:rsid w:val="0028148B"/>
    <w:rsid w:val="00290CD2"/>
    <w:rsid w:val="00392664"/>
    <w:rsid w:val="00415C5E"/>
    <w:rsid w:val="0056526D"/>
    <w:rsid w:val="0066037E"/>
    <w:rsid w:val="008A1CCC"/>
    <w:rsid w:val="008A76A9"/>
    <w:rsid w:val="008D599C"/>
    <w:rsid w:val="00E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7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ЗАЛЕГОЩЬ</cp:lastModifiedBy>
  <cp:revision>4</cp:revision>
  <dcterms:created xsi:type="dcterms:W3CDTF">2023-02-02T10:39:00Z</dcterms:created>
  <dcterms:modified xsi:type="dcterms:W3CDTF">2023-02-09T11:52:00Z</dcterms:modified>
</cp:coreProperties>
</file>