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CE" w:rsidRDefault="002529CE" w:rsidP="00596B78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29CE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AA6297">
        <w:rPr>
          <w:rFonts w:ascii="Times New Roman" w:hAnsi="Times New Roman" w:cs="Times New Roman"/>
          <w:sz w:val="28"/>
          <w:szCs w:val="28"/>
        </w:rPr>
        <w:t>пчеловодов,</w:t>
      </w:r>
      <w:r w:rsidRPr="002529CE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AA6297">
        <w:rPr>
          <w:rFonts w:ascii="Times New Roman" w:hAnsi="Times New Roman" w:cs="Times New Roman"/>
          <w:sz w:val="28"/>
          <w:szCs w:val="28"/>
        </w:rPr>
        <w:t xml:space="preserve"> структурных подраздел</w:t>
      </w:r>
      <w:r w:rsidR="006B39E5">
        <w:rPr>
          <w:rFonts w:ascii="Times New Roman" w:hAnsi="Times New Roman" w:cs="Times New Roman"/>
          <w:sz w:val="28"/>
          <w:szCs w:val="28"/>
        </w:rPr>
        <w:t>ений агрохолдингов,  и глав КФ</w:t>
      </w:r>
      <w:r w:rsidR="00AA6297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2529CE" w:rsidRPr="002529CE" w:rsidRDefault="002529CE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CE">
        <w:rPr>
          <w:rFonts w:ascii="Times New Roman" w:hAnsi="Times New Roman" w:cs="Times New Roman"/>
          <w:sz w:val="28"/>
          <w:szCs w:val="28"/>
        </w:rPr>
        <w:t xml:space="preserve">По информации Департамента сельского хозяйства Орловской области, в 2019 году поступило более 48 обращений граждан по вопросу нарушения требований применения пестицидов при обработке сельскохозяйственных площадей, в результате которых произошла гибель пчел на пасеках частных домовладений. </w:t>
      </w:r>
    </w:p>
    <w:p w:rsidR="00AA3765" w:rsidRDefault="002529CE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CE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и поступающих в органы власти, свидетельствует о том, что проблема, связанная с несоблюдением требований санитарного законодательства в этой сфере, является для региона системной. В ходе предыдущих проверок хозяйствующих субъектов, осуществляющих деятельность при применении пестицидов и </w:t>
      </w:r>
      <w:proofErr w:type="spellStart"/>
      <w:r w:rsidRPr="002529C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529CE">
        <w:rPr>
          <w:rFonts w:ascii="Times New Roman" w:hAnsi="Times New Roman" w:cs="Times New Roman"/>
          <w:sz w:val="28"/>
          <w:szCs w:val="28"/>
        </w:rPr>
        <w:t xml:space="preserve">, неоднократно были выявлены нарушения требований государственных санитарных правил и нормативов (не обеспечено оповещение о запланированных работах не </w:t>
      </w:r>
      <w:proofErr w:type="gramStart"/>
      <w:r w:rsidRPr="002529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29CE">
        <w:rPr>
          <w:rFonts w:ascii="Times New Roman" w:hAnsi="Times New Roman" w:cs="Times New Roman"/>
          <w:sz w:val="28"/>
          <w:szCs w:val="28"/>
        </w:rPr>
        <w:t xml:space="preserve"> чем за три дня до обработок; не выставлены предостерегающие щиты), которые отражены в </w:t>
      </w:r>
      <w:proofErr w:type="spellStart"/>
      <w:r w:rsidRPr="002529C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29CE">
        <w:rPr>
          <w:rFonts w:ascii="Times New Roman" w:hAnsi="Times New Roman" w:cs="Times New Roman"/>
          <w:sz w:val="28"/>
          <w:szCs w:val="28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2529CE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2529CE">
        <w:rPr>
          <w:rFonts w:ascii="Times New Roman" w:hAnsi="Times New Roman" w:cs="Times New Roman"/>
          <w:sz w:val="28"/>
          <w:szCs w:val="28"/>
        </w:rPr>
        <w:t xml:space="preserve">». При организации работ по применению пестицидов, сельхозпроизводителям области необходимо следовать следующим требованиям, правилам и нормативам: </w:t>
      </w:r>
    </w:p>
    <w:p w:rsidR="002529CE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До проведения обработок пестицидами обеспечить не </w:t>
      </w:r>
      <w:proofErr w:type="gramStart"/>
      <w:r w:rsidR="002529CE" w:rsidRPr="002529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529CE" w:rsidRPr="002529CE">
        <w:rPr>
          <w:rFonts w:ascii="Times New Roman" w:hAnsi="Times New Roman" w:cs="Times New Roman"/>
          <w:sz w:val="28"/>
          <w:szCs w:val="28"/>
        </w:rPr>
        <w:t xml:space="preserve"> чем за три дня оповещение о запланированных работах население близлежащих населенных пунктов, на границе с которыми размещаются подлежащие обработкам площади, через средства массовой информации (радио, печатные органы, электронные средства и другие способы доведения информации до населения). Важно, чтобы оповещение содержало четкую информацию о конкретно</w:t>
      </w:r>
      <w:r w:rsidR="002529CE">
        <w:rPr>
          <w:rFonts w:ascii="Times New Roman" w:hAnsi="Times New Roman" w:cs="Times New Roman"/>
          <w:sz w:val="28"/>
          <w:szCs w:val="28"/>
        </w:rPr>
        <w:t xml:space="preserve">й дате проведения работ. 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CE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9CE" w:rsidRPr="002529CE">
        <w:rPr>
          <w:rFonts w:ascii="Times New Roman" w:hAnsi="Times New Roman" w:cs="Times New Roman"/>
          <w:sz w:val="28"/>
          <w:szCs w:val="28"/>
        </w:rPr>
        <w:t>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срока, указанного в Каталоге и рекомендациях по при</w:t>
      </w:r>
      <w:r w:rsidR="002529CE">
        <w:rPr>
          <w:rFonts w:ascii="Times New Roman" w:hAnsi="Times New Roman" w:cs="Times New Roman"/>
          <w:sz w:val="28"/>
          <w:szCs w:val="28"/>
        </w:rPr>
        <w:t xml:space="preserve">менению конкретных препаратов. 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При применении пестицидов в </w:t>
      </w:r>
      <w:proofErr w:type="spellStart"/>
      <w:r w:rsidR="002529CE" w:rsidRPr="002529CE">
        <w:rPr>
          <w:rFonts w:ascii="Times New Roman" w:hAnsi="Times New Roman" w:cs="Times New Roman"/>
          <w:sz w:val="28"/>
          <w:szCs w:val="28"/>
        </w:rPr>
        <w:t>йодэндемичных</w:t>
      </w:r>
      <w:proofErr w:type="spellEnd"/>
      <w:r w:rsidR="002529CE" w:rsidRPr="002529CE">
        <w:rPr>
          <w:rFonts w:ascii="Times New Roman" w:hAnsi="Times New Roman" w:cs="Times New Roman"/>
          <w:sz w:val="28"/>
          <w:szCs w:val="28"/>
        </w:rPr>
        <w:t xml:space="preserve"> регионах, к которым относится Орловская область, преимущественно должны использоваться препараты нового поколения с малыми нормами расхода, позволяющими снизить химическую нагрузку на 1 га.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На границах обрабатываемых пестицидами участков выставляются щиты (единые знаки безопасности) с указан</w:t>
      </w:r>
      <w:r>
        <w:rPr>
          <w:rFonts w:ascii="Times New Roman" w:hAnsi="Times New Roman" w:cs="Times New Roman"/>
          <w:sz w:val="28"/>
          <w:szCs w:val="28"/>
        </w:rPr>
        <w:t xml:space="preserve">ием «Обработано пестицидами».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Применение пестицидов для обработки сельскохозяйственных угодий допускается при соблюдении санитарных разрывов не менее 300 м (при наземном опрыскивании) от населенных мест, от источников культурно-бытового водопользования, мест отдыха населения и мест проведения ручных работ по уходу за сельскохозяйственными культурами, источников </w:t>
      </w:r>
      <w:r w:rsidR="002529CE" w:rsidRPr="002529CE">
        <w:rPr>
          <w:rFonts w:ascii="Times New Roman" w:hAnsi="Times New Roman" w:cs="Times New Roman"/>
          <w:sz w:val="28"/>
          <w:szCs w:val="28"/>
        </w:rPr>
        <w:lastRenderedPageBreak/>
        <w:t>нецентрализованного водоснабжения (шахтные и трубчатые колодцы, каптажи родников) общего и индивидуального пользования;</w:t>
      </w:r>
      <w:proofErr w:type="gramEnd"/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при этом источники нецентрализованного водоснабжения должны быть укрыты.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529CE" w:rsidRPr="002529CE">
        <w:rPr>
          <w:rFonts w:ascii="Times New Roman" w:hAnsi="Times New Roman" w:cs="Times New Roman"/>
          <w:sz w:val="28"/>
          <w:szCs w:val="28"/>
        </w:rPr>
        <w:t>авиаобработке</w:t>
      </w:r>
      <w:proofErr w:type="spellEnd"/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пестицидами должны соблюдаться следующие санитарные разрывы: от </w:t>
      </w:r>
      <w:proofErr w:type="spellStart"/>
      <w:r w:rsidR="002529CE" w:rsidRPr="002529CE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="002529CE" w:rsidRPr="002529CE">
        <w:rPr>
          <w:rFonts w:ascii="Times New Roman" w:hAnsi="Times New Roman" w:cs="Times New Roman"/>
          <w:sz w:val="28"/>
          <w:szCs w:val="28"/>
        </w:rPr>
        <w:t xml:space="preserve"> водоемов, источников питьевого водоснабжения населения, скотных дворов, птицеферм – не менее 2 км; от мест постоянного размещения медоносных пасек – 5 км; от мест выполнения других сельскохозяйственных работ, а также от участков под посевами сельскохозяйственных работ и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некоторые другие) – 2 км.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29CE" w:rsidRPr="002529CE">
        <w:rPr>
          <w:rFonts w:ascii="Times New Roman" w:hAnsi="Times New Roman" w:cs="Times New Roman"/>
          <w:sz w:val="28"/>
          <w:szCs w:val="28"/>
        </w:rPr>
        <w:t xml:space="preserve">При невозможности соблюдения этих условий авиационная обработка не допускается. Единые предупредительные знаки выставляются не ближе 500 м от границ обрабатываемого участка. Знаки убираются только по истечении установленных сроков ожидания. </w:t>
      </w:r>
    </w:p>
    <w:p w:rsidR="00AA3765" w:rsidRDefault="002529CE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9C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администрация Залегощенского района обращает внимание руководителей структурных подразделений агрохолдингов и глав крестьянских (фермерских) хозяйств, осуществляющих хозяйственную деятельность на территории района, на необходимость обязательного соблюдения требований законодательства в сфере обращения с пестицидами и </w:t>
      </w:r>
      <w:proofErr w:type="spellStart"/>
      <w:r w:rsidRPr="002529CE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2529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765" w:rsidRDefault="00AA3765" w:rsidP="00252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A98" w:rsidRPr="002529CE" w:rsidRDefault="002529CE" w:rsidP="00AA376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29CE">
        <w:rPr>
          <w:rFonts w:ascii="Times New Roman" w:hAnsi="Times New Roman" w:cs="Times New Roman"/>
          <w:sz w:val="28"/>
          <w:szCs w:val="28"/>
        </w:rPr>
        <w:t>Отдел сельского хозяйства и продовольствия</w:t>
      </w:r>
    </w:p>
    <w:sectPr w:rsidR="00045A98" w:rsidRPr="002529CE" w:rsidSect="00A2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29CE"/>
    <w:rsid w:val="00045A98"/>
    <w:rsid w:val="002529CE"/>
    <w:rsid w:val="003D0FBB"/>
    <w:rsid w:val="00596B78"/>
    <w:rsid w:val="006B39E5"/>
    <w:rsid w:val="00A20AB5"/>
    <w:rsid w:val="00AA3765"/>
    <w:rsid w:val="00A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53D9-D97F-4399-AF94-213F8E3B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ЗАЛЕГОЩЬ</cp:lastModifiedBy>
  <cp:revision>6</cp:revision>
  <dcterms:created xsi:type="dcterms:W3CDTF">2020-06-01T07:46:00Z</dcterms:created>
  <dcterms:modified xsi:type="dcterms:W3CDTF">2020-06-01T08:18:00Z</dcterms:modified>
</cp:coreProperties>
</file>